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A9BE1" w14:textId="77777777" w:rsidR="00486AE1" w:rsidRDefault="00486AE1" w:rsidP="005117F4"/>
    <w:p w14:paraId="456AF555" w14:textId="77777777" w:rsidR="00EA5418" w:rsidRPr="005117F4" w:rsidRDefault="0005604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14:paraId="33529B9E" w14:textId="77777777" w:rsidR="00781A69" w:rsidRDefault="00781A69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0328B8CB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MISIÓN</w:t>
      </w:r>
    </w:p>
    <w:p w14:paraId="4C4606A8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357A3CBE" w14:textId="46C999AA" w:rsidR="007B0131" w:rsidRPr="00A005B9" w:rsidRDefault="00C462F7" w:rsidP="001E5E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005B9">
        <w:rPr>
          <w:rFonts w:ascii="Arial" w:hAnsi="Arial" w:cs="Arial"/>
          <w:sz w:val="18"/>
          <w:szCs w:val="18"/>
        </w:rPr>
        <w:t>P</w:t>
      </w:r>
      <w:r w:rsidR="00121813" w:rsidRPr="00A005B9">
        <w:rPr>
          <w:rFonts w:ascii="Arial" w:hAnsi="Arial" w:cs="Arial"/>
          <w:sz w:val="18"/>
          <w:szCs w:val="18"/>
        </w:rPr>
        <w:t xml:space="preserve">romover y ejecutar acciones eficientes y eficaces para la construcción de una </w:t>
      </w:r>
      <w:r w:rsidRPr="00A005B9">
        <w:rPr>
          <w:rFonts w:ascii="Arial" w:hAnsi="Arial" w:cs="Arial"/>
          <w:sz w:val="18"/>
          <w:szCs w:val="18"/>
        </w:rPr>
        <w:t>J</w:t>
      </w:r>
      <w:r w:rsidR="00121813" w:rsidRPr="00A005B9">
        <w:rPr>
          <w:rFonts w:ascii="Arial" w:hAnsi="Arial" w:cs="Arial"/>
          <w:sz w:val="18"/>
          <w:szCs w:val="18"/>
        </w:rPr>
        <w:t xml:space="preserve">uventud competitiva y sustentable, que mediante políticas </w:t>
      </w:r>
      <w:r w:rsidRPr="00A005B9">
        <w:rPr>
          <w:rFonts w:ascii="Arial" w:hAnsi="Arial" w:cs="Arial"/>
          <w:sz w:val="18"/>
          <w:szCs w:val="18"/>
        </w:rPr>
        <w:t>públicas</w:t>
      </w:r>
      <w:r w:rsidR="00121813" w:rsidRPr="00A005B9">
        <w:rPr>
          <w:rFonts w:ascii="Arial" w:hAnsi="Arial" w:cs="Arial"/>
          <w:sz w:val="18"/>
          <w:szCs w:val="18"/>
        </w:rPr>
        <w:t xml:space="preserve"> transversales de participación y atención </w:t>
      </w:r>
      <w:r w:rsidRPr="00A005B9">
        <w:rPr>
          <w:rFonts w:ascii="Arial" w:hAnsi="Arial" w:cs="Arial"/>
          <w:sz w:val="18"/>
          <w:szCs w:val="18"/>
        </w:rPr>
        <w:t>J</w:t>
      </w:r>
      <w:r w:rsidR="00121813" w:rsidRPr="00A005B9">
        <w:rPr>
          <w:rFonts w:ascii="Arial" w:hAnsi="Arial" w:cs="Arial"/>
          <w:sz w:val="18"/>
          <w:szCs w:val="18"/>
        </w:rPr>
        <w:t xml:space="preserve">uvenil fomenten el desarrollo de las y los </w:t>
      </w:r>
      <w:r w:rsidRPr="00A005B9">
        <w:rPr>
          <w:rFonts w:ascii="Arial" w:hAnsi="Arial" w:cs="Arial"/>
          <w:sz w:val="18"/>
          <w:szCs w:val="18"/>
        </w:rPr>
        <w:t>J</w:t>
      </w:r>
      <w:r w:rsidR="00121813" w:rsidRPr="00A005B9">
        <w:rPr>
          <w:rFonts w:ascii="Arial" w:hAnsi="Arial" w:cs="Arial"/>
          <w:sz w:val="18"/>
          <w:szCs w:val="18"/>
        </w:rPr>
        <w:t>óvenes de Tlaxcala, logrando cohesión social y la inserción a de este sector de la población al ámbito educativo, económico, cultural, social y recreativo del Estado de Tlaxcala</w:t>
      </w:r>
      <w:r w:rsidR="005A047A" w:rsidRPr="00A005B9">
        <w:rPr>
          <w:rFonts w:ascii="Arial" w:hAnsi="Arial" w:cs="Arial"/>
          <w:sz w:val="18"/>
          <w:szCs w:val="18"/>
        </w:rPr>
        <w:t>.</w:t>
      </w:r>
    </w:p>
    <w:p w14:paraId="2D790A1C" w14:textId="77777777" w:rsidR="007B0131" w:rsidRPr="00FC14E1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178599C8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7B695DAD" w14:textId="77777777"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143BB5C1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6"/>
          <w:szCs w:val="16"/>
        </w:rPr>
        <w:t>VISIÓN</w:t>
      </w:r>
    </w:p>
    <w:p w14:paraId="51B862FC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29BA4E64" w14:textId="46F10C71" w:rsidR="007B0131" w:rsidRPr="00A005B9" w:rsidRDefault="00C462F7" w:rsidP="001E5E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005B9">
        <w:rPr>
          <w:rFonts w:ascii="Arial" w:hAnsi="Arial" w:cs="Arial"/>
          <w:sz w:val="18"/>
          <w:szCs w:val="18"/>
        </w:rPr>
        <w:t>S</w:t>
      </w:r>
      <w:r w:rsidR="00121813" w:rsidRPr="00A005B9">
        <w:rPr>
          <w:rFonts w:ascii="Arial" w:hAnsi="Arial" w:cs="Arial"/>
          <w:sz w:val="18"/>
          <w:szCs w:val="18"/>
        </w:rPr>
        <w:t xml:space="preserve">er una </w:t>
      </w:r>
      <w:r w:rsidRPr="00A005B9">
        <w:rPr>
          <w:rFonts w:ascii="Arial" w:hAnsi="Arial" w:cs="Arial"/>
          <w:sz w:val="18"/>
          <w:szCs w:val="18"/>
        </w:rPr>
        <w:t>I</w:t>
      </w:r>
      <w:r w:rsidR="00121813" w:rsidRPr="00A005B9">
        <w:rPr>
          <w:rFonts w:ascii="Arial" w:hAnsi="Arial" w:cs="Arial"/>
          <w:sz w:val="18"/>
          <w:szCs w:val="18"/>
        </w:rPr>
        <w:t xml:space="preserve">nstitución que mediante sus acciones genere certeza a la </w:t>
      </w:r>
      <w:r w:rsidRPr="00A005B9">
        <w:rPr>
          <w:rFonts w:ascii="Arial" w:hAnsi="Arial" w:cs="Arial"/>
          <w:sz w:val="18"/>
          <w:szCs w:val="18"/>
        </w:rPr>
        <w:t>J</w:t>
      </w:r>
      <w:r w:rsidR="00121813" w:rsidRPr="00A005B9">
        <w:rPr>
          <w:rFonts w:ascii="Arial" w:hAnsi="Arial" w:cs="Arial"/>
          <w:sz w:val="18"/>
          <w:szCs w:val="18"/>
        </w:rPr>
        <w:t xml:space="preserve">uventud </w:t>
      </w:r>
      <w:r w:rsidRPr="00A005B9">
        <w:rPr>
          <w:rFonts w:ascii="Arial" w:hAnsi="Arial" w:cs="Arial"/>
          <w:sz w:val="18"/>
          <w:szCs w:val="18"/>
        </w:rPr>
        <w:t>T</w:t>
      </w:r>
      <w:r w:rsidR="00121813" w:rsidRPr="00A005B9">
        <w:rPr>
          <w:rFonts w:ascii="Arial" w:hAnsi="Arial" w:cs="Arial"/>
          <w:sz w:val="18"/>
          <w:szCs w:val="18"/>
        </w:rPr>
        <w:t xml:space="preserve">laxcalteca, brindando servicios que construyan una plataforma de consolidación ante los desafíos que este sector de la población presenta, convirtiendo a las </w:t>
      </w:r>
      <w:r w:rsidRPr="00A005B9">
        <w:rPr>
          <w:rFonts w:ascii="Arial" w:hAnsi="Arial" w:cs="Arial"/>
          <w:sz w:val="18"/>
          <w:szCs w:val="18"/>
        </w:rPr>
        <w:t>J</w:t>
      </w:r>
      <w:r w:rsidR="00121813" w:rsidRPr="00A005B9">
        <w:rPr>
          <w:rFonts w:ascii="Arial" w:hAnsi="Arial" w:cs="Arial"/>
          <w:sz w:val="18"/>
          <w:szCs w:val="18"/>
        </w:rPr>
        <w:t>uventudes en factor de desarrollo de la entidad.</w:t>
      </w:r>
    </w:p>
    <w:p w14:paraId="6B5E1AEE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143C1D0A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6132D6C8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OBJETIVOS</w:t>
      </w:r>
    </w:p>
    <w:p w14:paraId="7666A1CD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281B5C9B" w14:textId="19113AAA" w:rsidR="006E7695" w:rsidRDefault="006E7695" w:rsidP="006E769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Brindar atención prioritaria a grupos históricamente discriminados mediante acciones que permitan reducir las brechas de desigualdad sociales y territoriales.</w:t>
      </w:r>
    </w:p>
    <w:p w14:paraId="50545068" w14:textId="5D361B2F" w:rsidR="006E3998" w:rsidRDefault="00D04C66" w:rsidP="006E769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Incrementar las oportunidades de la población </w:t>
      </w:r>
      <w:r w:rsidR="00894E1D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oven, para acceder a los sistemas escolares, product</w:t>
      </w:r>
      <w:r w:rsidR="006E7695">
        <w:rPr>
          <w:rFonts w:ascii="Arial" w:hAnsi="Arial" w:cs="Arial"/>
          <w:sz w:val="18"/>
          <w:szCs w:val="18"/>
        </w:rPr>
        <w:t>ivos y de obtención de vivienda.</w:t>
      </w:r>
    </w:p>
    <w:p w14:paraId="2EFC1F83" w14:textId="3FD50B24" w:rsidR="00D04C66" w:rsidRPr="006E7695" w:rsidRDefault="00D04C66" w:rsidP="006E769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Fortalecer la participación </w:t>
      </w:r>
      <w:r w:rsidR="00894E1D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uvenil en los espacios de decisión públicos, sociales y comunitarios.</w:t>
      </w:r>
    </w:p>
    <w:p w14:paraId="1951AE2C" w14:textId="2C0A5E87" w:rsidR="00D04C66" w:rsidRPr="00183925" w:rsidRDefault="00D04C66" w:rsidP="006E769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Políticas </w:t>
      </w:r>
      <w:r w:rsidR="00C462F7" w:rsidRPr="00183925">
        <w:rPr>
          <w:rFonts w:ascii="Arial" w:hAnsi="Arial" w:cs="Arial"/>
          <w:sz w:val="18"/>
          <w:szCs w:val="18"/>
        </w:rPr>
        <w:t>públicas</w:t>
      </w:r>
      <w:r w:rsidRPr="00183925">
        <w:rPr>
          <w:rFonts w:ascii="Arial" w:hAnsi="Arial" w:cs="Arial"/>
          <w:sz w:val="18"/>
          <w:szCs w:val="18"/>
        </w:rPr>
        <w:t xml:space="preserve"> coordinadas.</w:t>
      </w:r>
    </w:p>
    <w:p w14:paraId="6D938FB2" w14:textId="77777777" w:rsidR="007B0131" w:rsidRPr="00781A69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</w:rPr>
      </w:pPr>
    </w:p>
    <w:p w14:paraId="50FC84F7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0285E7C1" w14:textId="77777777"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6618796E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ACCIONES A CORTO PLAZO</w:t>
      </w:r>
    </w:p>
    <w:p w14:paraId="53F75225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1A1A05C4" w14:textId="372B9713" w:rsidR="00894E1D" w:rsidRPr="00C3760B" w:rsidRDefault="00894E1D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Asegurar una mayor y eficiente cobertura, inclusión y equidad educativa entre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oven.</w:t>
      </w:r>
    </w:p>
    <w:p w14:paraId="5F91A269" w14:textId="5FFD93B9" w:rsidR="007B0131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>Aprovechar las tecnologías de información y comunicación para el fortalecimiento de Sistema Educativo Nacional</w:t>
      </w:r>
      <w:r w:rsidR="00DE2BC3" w:rsidRPr="00183925">
        <w:rPr>
          <w:rFonts w:ascii="Arial" w:hAnsi="Arial" w:cs="Arial"/>
          <w:sz w:val="18"/>
          <w:szCs w:val="18"/>
        </w:rPr>
        <w:t>.</w:t>
      </w:r>
    </w:p>
    <w:p w14:paraId="22877B79" w14:textId="5589D413" w:rsidR="00505517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Promover una educación del diálogo y resolución pacífica de conflictos entre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</w:t>
      </w:r>
      <w:r w:rsidR="006E3998" w:rsidRPr="00183925">
        <w:rPr>
          <w:rFonts w:ascii="Arial" w:hAnsi="Arial" w:cs="Arial"/>
          <w:sz w:val="18"/>
          <w:szCs w:val="18"/>
        </w:rPr>
        <w:t>.</w:t>
      </w:r>
    </w:p>
    <w:p w14:paraId="74D4B1AD" w14:textId="0E5722A5" w:rsidR="007B0131" w:rsidRPr="00C3760B" w:rsidRDefault="00505517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Elaborar materiales educativos que visibilicen a la población </w:t>
      </w:r>
      <w:r w:rsidR="008F2FE9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 y sus dinámicas y particularidades para un mutuo respeto.</w:t>
      </w:r>
    </w:p>
    <w:p w14:paraId="0F4F1F02" w14:textId="5418C9EB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>Fortalecer en las diversas modalidades del Sistema Educativo Nacional la cultura democrática, de los derechos humanos y de la legalidad</w:t>
      </w:r>
      <w:r w:rsidR="007B0131" w:rsidRPr="00183925">
        <w:rPr>
          <w:rFonts w:ascii="Arial" w:hAnsi="Arial" w:cs="Arial"/>
          <w:sz w:val="18"/>
          <w:szCs w:val="18"/>
        </w:rPr>
        <w:t>.</w:t>
      </w:r>
    </w:p>
    <w:p w14:paraId="6E4E425C" w14:textId="3B440EBA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>Generar mecanismos que promuevan la educación sexual y el respeto a la diversidad sexual.</w:t>
      </w:r>
    </w:p>
    <w:p w14:paraId="0C29D6BD" w14:textId="6F838B43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lastRenderedPageBreak/>
        <w:t xml:space="preserve">Diseñar programas que vinculen a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 en edad de trabajar y en dinámicas escolares con los empleadores.</w:t>
      </w:r>
    </w:p>
    <w:p w14:paraId="71298D8F" w14:textId="0A078F89" w:rsidR="00636BBF" w:rsidRPr="00C3760B" w:rsidRDefault="00636BBF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>Fortalecer la calidad y pertinencia de los cursos de formación para el trabajo.</w:t>
      </w:r>
    </w:p>
    <w:p w14:paraId="287AF27C" w14:textId="7BEC6DC5" w:rsidR="00D04C66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>Impulsar mecanismos de apoyo a la población joven para continuar y concluir sus estudios.</w:t>
      </w:r>
    </w:p>
    <w:p w14:paraId="78D79784" w14:textId="0EC3BB50" w:rsidR="008F2FE9" w:rsidRPr="00C3760B" w:rsidRDefault="008F2FE9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Fomentar que la población joven se incorpore a la práctica científica, de investigación y tecnología como espacios de empleo.</w:t>
      </w:r>
    </w:p>
    <w:p w14:paraId="3962422F" w14:textId="3DEE01F7" w:rsidR="00D04C66" w:rsidRPr="00C3760B" w:rsidRDefault="008F2FE9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Promover mejoras en las condiciones de empleabilidad de la población joven para proteger el salario y la capacidad adquisitiva</w:t>
      </w:r>
      <w:r w:rsidR="00D04C66" w:rsidRPr="00183925">
        <w:rPr>
          <w:rFonts w:ascii="Arial" w:hAnsi="Arial" w:cs="Arial"/>
          <w:sz w:val="18"/>
          <w:szCs w:val="18"/>
        </w:rPr>
        <w:t>.</w:t>
      </w:r>
    </w:p>
    <w:p w14:paraId="3A0DC09B" w14:textId="3D2C5943" w:rsidR="00D04C66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Incentivar la cultura del ahorro de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 mediante acciones de educación financiera que les posibilite acceder a la vivienda.</w:t>
      </w:r>
    </w:p>
    <w:p w14:paraId="42B30F89" w14:textId="6BB26AE2" w:rsidR="00636BBF" w:rsidRPr="00C3760B" w:rsidRDefault="00636BBF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C32F0E">
        <w:rPr>
          <w:rFonts w:ascii="Arial" w:hAnsi="Arial" w:cs="Arial"/>
          <w:sz w:val="18"/>
          <w:szCs w:val="18"/>
        </w:rPr>
        <w:t xml:space="preserve">Propiciar el acceso efectivo por parte de la población Joven </w:t>
      </w:r>
      <w:r w:rsidR="00C3760B" w:rsidRPr="00C32F0E">
        <w:rPr>
          <w:rFonts w:ascii="Arial" w:hAnsi="Arial" w:cs="Arial"/>
          <w:sz w:val="18"/>
          <w:szCs w:val="18"/>
        </w:rPr>
        <w:t>a los sistemas de salud pública.</w:t>
      </w:r>
    </w:p>
    <w:p w14:paraId="4CE570A8" w14:textId="4E675AC4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Diseñar estrategias para la reducción de conductas de riesgo que afecten la salud de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oven, especialmente en prevención de adicciones y educación sexual.</w:t>
      </w:r>
    </w:p>
    <w:p w14:paraId="7440D1F1" w14:textId="076C0DCC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Impulsar campañas de difusión que apoyen el ejercicio de los derechos de los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óvenes.</w:t>
      </w:r>
    </w:p>
    <w:p w14:paraId="575DB5D3" w14:textId="2834D9B0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Fomentar la organización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uvenil de colectivos formales y no formales que promuevan proyectos de interés público en beneficio de la comunidad.</w:t>
      </w:r>
    </w:p>
    <w:p w14:paraId="6A6D38DA" w14:textId="0BCA9464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Propiciar espacios para consultar la opinión de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 xml:space="preserve">oven en los ámbitos de su interés, así como promover la vinculación de las organizaciones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uveniles con las distintas dependencias gubernamentales y de toma de decisiones.</w:t>
      </w:r>
    </w:p>
    <w:p w14:paraId="390F15AE" w14:textId="64473442" w:rsidR="00121813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Participar en el fomento de políticas para la salud integral de las personas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óvenes, como prevención oportuna de sobrepeso, impulso a acciones preventivas en</w:t>
      </w:r>
      <w:r w:rsidR="00505517" w:rsidRPr="00183925">
        <w:rPr>
          <w:rFonts w:ascii="Arial" w:hAnsi="Arial" w:cs="Arial"/>
          <w:sz w:val="18"/>
          <w:szCs w:val="18"/>
        </w:rPr>
        <w:t xml:space="preserve"> adicciones al tabaco</w:t>
      </w:r>
      <w:r w:rsidRPr="00183925">
        <w:rPr>
          <w:rFonts w:ascii="Arial" w:hAnsi="Arial" w:cs="Arial"/>
          <w:sz w:val="18"/>
          <w:szCs w:val="18"/>
        </w:rPr>
        <w:t>, alcohol y drogas ilegales.</w:t>
      </w:r>
    </w:p>
    <w:p w14:paraId="10F45A72" w14:textId="22B65833" w:rsidR="00121813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Apoyar mecanismos que proporcionen información a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 sobre prevención de la trata de personas.</w:t>
      </w:r>
    </w:p>
    <w:p w14:paraId="7FAB5CDB" w14:textId="4B585575" w:rsidR="00EE73C6" w:rsidRPr="00C3760B" w:rsidRDefault="00121813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C3760B">
        <w:rPr>
          <w:rFonts w:ascii="Arial" w:hAnsi="Arial" w:cs="Arial"/>
          <w:sz w:val="18"/>
          <w:szCs w:val="18"/>
        </w:rPr>
        <w:t xml:space="preserve">Promover acciones articuladas entre las distintas instancias gubernamentales para que los servicios públicos y sociales contribuyan al desarrollo de niños y </w:t>
      </w:r>
      <w:r w:rsidR="00636BBF" w:rsidRPr="00C3760B">
        <w:rPr>
          <w:rFonts w:ascii="Arial" w:hAnsi="Arial" w:cs="Arial"/>
          <w:sz w:val="18"/>
          <w:szCs w:val="18"/>
        </w:rPr>
        <w:t>J</w:t>
      </w:r>
      <w:r w:rsidRPr="00C3760B">
        <w:rPr>
          <w:rFonts w:ascii="Arial" w:hAnsi="Arial" w:cs="Arial"/>
          <w:sz w:val="18"/>
          <w:szCs w:val="18"/>
        </w:rPr>
        <w:t>óvenes.</w:t>
      </w:r>
    </w:p>
    <w:sectPr w:rsidR="00EE73C6" w:rsidRPr="00C3760B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1E9A8" w14:textId="77777777" w:rsidR="00917298" w:rsidRDefault="00917298" w:rsidP="00EA5418">
      <w:pPr>
        <w:spacing w:after="0" w:line="240" w:lineRule="auto"/>
      </w:pPr>
      <w:r>
        <w:separator/>
      </w:r>
    </w:p>
  </w:endnote>
  <w:endnote w:type="continuationSeparator" w:id="0">
    <w:p w14:paraId="0B763D92" w14:textId="77777777" w:rsidR="00917298" w:rsidRDefault="009172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79E1A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531FE8" wp14:editId="29FBF94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84288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11B00" w:rsidRPr="00F11B00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849444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2D6CD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95CA4A" wp14:editId="077E620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FD531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11B00" w:rsidRPr="00F11B0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0A4EF" w14:textId="77777777" w:rsidR="00F11B00" w:rsidRDefault="00F11B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A2E30" w14:textId="77777777" w:rsidR="00917298" w:rsidRDefault="00917298" w:rsidP="00EA5418">
      <w:pPr>
        <w:spacing w:after="0" w:line="240" w:lineRule="auto"/>
      </w:pPr>
      <w:r>
        <w:separator/>
      </w:r>
    </w:p>
  </w:footnote>
  <w:footnote w:type="continuationSeparator" w:id="0">
    <w:p w14:paraId="23AD1A1D" w14:textId="77777777" w:rsidR="00917298" w:rsidRDefault="009172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62B34" w14:textId="77777777" w:rsidR="0013011C" w:rsidRDefault="00040466">
    <w:pPr>
      <w:pStyle w:val="Encabezado"/>
    </w:pPr>
    <w:bookmarkStart w:id="0" w:name="_GoBack"/>
    <w:bookmarkEnd w:id="0"/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142038" wp14:editId="3B7DCC81">
              <wp:simplePos x="0" y="0"/>
              <wp:positionH relativeFrom="column">
                <wp:posOffset>1685925</wp:posOffset>
              </wp:positionH>
              <wp:positionV relativeFrom="paragraph">
                <wp:posOffset>-382905</wp:posOffset>
              </wp:positionV>
              <wp:extent cx="4414813" cy="704850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704850"/>
                        <a:chOff x="-337294" y="-104775"/>
                        <a:chExt cx="3509677" cy="7048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-104775"/>
                          <a:ext cx="2626358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2BA80" w14:textId="77777777" w:rsidR="00040466" w:rsidRDefault="00540418" w:rsidP="001F0617">
                            <w:pPr>
                              <w:spacing w:after="120" w:line="274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03976D3" w14:textId="77777777" w:rsidR="00040466" w:rsidRDefault="006B729B" w:rsidP="001F0617">
                            <w:pPr>
                              <w:spacing w:after="120" w:line="274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7904A94" w14:textId="5D9717E0" w:rsidR="00040466" w:rsidRPr="00275FC6" w:rsidRDefault="00F11B00" w:rsidP="00F11B00">
                            <w:pPr>
                              <w:spacing w:after="120" w:line="274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30</w:t>
                            </w:r>
                            <w:r w:rsidR="0032589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9B72F" w14:textId="36C620BA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74356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D144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05058BD3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0D1D9F8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42038" id="6 Grupo" o:spid="_x0000_s1026" style="position:absolute;margin-left:132.75pt;margin-top:-30.15pt;width:347.6pt;height:55.5pt;z-index:251665408;mso-width-relative:margin;mso-height-relative:margin" coordorigin="-3372,-1047" coordsize="35096,7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JwOjXBAAA7A4AAA4AAABkcnMvZTJvRG9jLnhtbOxX227jNhB9L9B/&#10;IPSuWBfqijgLX4MA227QbdFnWqItYiVRJenY2aL/3iEpWbGTRdNsC2yBGrAtiuRo5syZM9T1u2NT&#10;owcqJOPt1PGvPAfRtuAla3dT55ef127qIKlIW5Kat3TqPFLpvLv5/rvrQ5fTgFe8LqlAYKSV+aGb&#10;OpVSXT6ZyKKiDZFXvKMtTG65aIiCodhNSkEOYL2pJ4HnxZMDF2UneEGlhLtLO+ncGPvbLS3Uh+1W&#10;UoXqqQO+KfMrzO9G/05urkm+E6SrWNG7Qd7gRUNYCw89mVoSRdBesGemGlYILvlWXRW8mfDtlhXU&#10;xADR+N5FNLeC7zsTyy4/7LoTTADtBU5vNlv8+HAvECunTuygljSQohjdin3HNTSHbpfDilvRfezu&#10;RX9jZ0c62uNWNPof4kBHA+rjCVR6VKiAmxj7OPVDBxUwl3g4jXrUiwpSo7e5YZgEGXYQLHB9DydJ&#10;ZPNSVKveSBh5WZwkl0YmgwsT7enJsUMHZJIjXvLr8PpYkY6aNEiNRo8XENvitdiTUnBUUqQgZo6M&#10;89oFWKthQ+o45xCmbwgiu/e8+CRRyxcVaXd0JgQ/VJSU4KSvw4ZQTlt1BmQutZHN4QdeQnbIXnFj&#10;6AL7L4I45CGIgziMwOvzPJwgJHknpLqlvEH6YuoIKB7zJPLwXirt2bhEJ13ympVrVtdmIHabRS3Q&#10;A4FCW5uPCeZiWd3qxS3X26xFewechGfoOe2uKZzfMz/A3jzI3HWcJi5e48jNEi91PT+bZ7GHM7xc&#10;/6Ed9HFesbKk7XvW0qGIffy6pPdyYsvPlDE6TJ0sCiKbri8G6ZnPS0E2TIGm1ayZOulpEcl1kldt&#10;CWGTXBFW2+vJufsGZcBg+DeoGEpoFlg+qOPmCFY0NTa8fARyCA75AnkDIYaLiovPDjqAqE0d+due&#10;COqg+q4FgmU+xloFzQBHSQAD8XRm83SGtAWYmjrKQfZyoaxy7jvBdhU8yVK65TMg5ZYZjoxe9VSG&#10;QrRCYsrTXo5VlA1VlL1ZdYIgzeIItOG59qRpkAQgbJryOPSjLBmEpZceiH/cNcrNy/tOpXKuNh0r&#10;cvj2xIOrZ8T76y4Gu9Re58l2wuZVNhoiPu07FxpJRxTbsJqpR9MUgbnaqfbhnhWaNHowQu5D0Fa5&#10;7hqyoy3CGpRhjd0Blc6KC6GSHQjCIFLnyyd6ePa4Tc06XeSamr8yVRkNHQijJ/tIgVAXrewFsGyb&#10;XPJi39BW2b4vaA1B81ZWrJPA4pw2G1qCat2VPiQczhwK1BKI2loRe0lhgnTmeVkwdxeRt3Cxl6zc&#10;WYYTN/FWCYZO5S/8xaAwe0kBD1IvO/YPSIyRSdMHgVTPyp3kGiGtE1IUPwHq+vQSRTjRtQsN2k+B&#10;7YAcDsMU2L0BnUn8oWlKJagqKq2uOitDImyGX9VKzopC67Fu4xl04L55jJV0qoixM7yyeZxaAMn/&#10;Tk+IwhhDxmJ3NltCT8DL1J3P4WqxWGXgVoyj1SljsiIlP3zYyAIqq/z6pGlEX0iWBtlqs8Ebhlaa&#10;//UDiA88/5ZOIDhMM3AJ9DTwMxxbpR3ok4ZpGka9EntBlA3kH44x/x8+/juHD/O+YA6rY7f/9s8g&#10;Y9c2JxPzSmVKun/90+9sT8dm1fiSevMn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ISX+IXhAAAACgEAAA8AAABkcnMvZG93bnJldi54bWxMj8FKw0AQhu+C77CM4K3dTUuixkxKKeqp&#10;CLZC6W2bTJPQ7GzIbpP07V1PehqG+fjn+7PVZFoxUO8aywjRXIEgLmzZcIXwvX+fPYNwXnOpW8uE&#10;cCMHq/z+LtNpaUf+omHnKxFC2KUaofa+S6V0RU1Gu7ntiMPtbHujfVj7Spa9HkO4aeVCqUQa3XD4&#10;UOuONjUVl93VIHyMelwvo7dhezlvbsd9/HnYRoT4+DCtX0F4mvwfDL/6QR3y4HSyVy6daBEWSRwH&#10;FGGWqCWIQLwk6gnECSEOU+aZ/F8h/wE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BAi0AFAAGAAgAAAAhAIoVP5gMAQAAFQIA&#10;ABMAAAAAAAAAAAAAAAAAAAAAAFtDb250ZW50X1R5cGVzXS54bWxQSwECLQAUAAYACAAAACEAOP0h&#10;/9YAAACUAQAACwAAAAAAAAAAAAAAAAA9AQAAX3JlbHMvLnJlbHNQSwECLQAUAAYACAAAACEAk0nA&#10;6NcEAADsDgAADgAAAAAAAAAAAAAAAAA8AgAAZHJzL2Uyb0RvYy54bWxQSwECLQAUAAYACAAAACEA&#10;WGCzG7oAAAAiAQAAGQAAAAAAAAAAAAAAAAA/BwAAZHJzL19yZWxzL2Uyb0RvYy54bWwucmVsc1BL&#10;AQItABQABgAIAAAAIQCEl/iF4QAAAAoBAAAPAAAAAAAAAAAAAAAAADAIAABkcnMvZG93bnJldi54&#10;bWxQSwECLQAKAAAAAAAAACEAYx6KoR4SAQAeEgEAFQAAAAAAAAAAAAAAAAA+CQAAZHJzL21lZGlh&#10;L2ltYWdlMS5qcGVnUEsFBgAAAAAGAAYAfQEAAI8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-1047;width:26262;height:7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1682BA80" w14:textId="77777777" w:rsidR="00040466" w:rsidRDefault="00540418" w:rsidP="001F0617">
                      <w:pPr>
                        <w:spacing w:after="120" w:line="274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03976D3" w14:textId="77777777" w:rsidR="00040466" w:rsidRDefault="006B729B" w:rsidP="001F0617">
                      <w:pPr>
                        <w:spacing w:after="120" w:line="274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7904A94" w14:textId="5D9717E0" w:rsidR="00040466" w:rsidRPr="00275FC6" w:rsidRDefault="00F11B00" w:rsidP="00F11B00">
                      <w:pPr>
                        <w:spacing w:after="120" w:line="274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30</w:t>
                      </w:r>
                      <w:r w:rsidR="0032589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JUNIO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7649B72F" w14:textId="36C620BA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74356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D144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05058BD3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0D1D9F8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6029B6" wp14:editId="7A2D1C8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4D4FF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E083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D7417" wp14:editId="2C4B5D9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9F765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AD19E6">
      <w:rPr>
        <w:rFonts w:ascii="Soberana Sans Light" w:hAnsi="Soberana Sans Light"/>
      </w:rPr>
      <w:t xml:space="preserve"> </w:t>
    </w:r>
    <w:r w:rsidR="006B729B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7083B" w14:textId="77777777" w:rsidR="00F11B00" w:rsidRDefault="00F11B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C6B"/>
    <w:multiLevelType w:val="hybridMultilevel"/>
    <w:tmpl w:val="D040B27A"/>
    <w:lvl w:ilvl="0" w:tplc="87E85D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5"/>
        <w:szCs w:val="15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3675315"/>
    <w:multiLevelType w:val="hybridMultilevel"/>
    <w:tmpl w:val="1E7CF0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827589"/>
    <w:multiLevelType w:val="hybridMultilevel"/>
    <w:tmpl w:val="750A791A"/>
    <w:lvl w:ilvl="0" w:tplc="7BC487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75003"/>
    <w:multiLevelType w:val="hybridMultilevel"/>
    <w:tmpl w:val="F8DA59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B7BB1"/>
    <w:multiLevelType w:val="hybridMultilevel"/>
    <w:tmpl w:val="5EBA90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449A2"/>
    <w:multiLevelType w:val="hybridMultilevel"/>
    <w:tmpl w:val="BAF626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2902"/>
    <w:rsid w:val="00056042"/>
    <w:rsid w:val="00120F4D"/>
    <w:rsid w:val="00121813"/>
    <w:rsid w:val="0013011C"/>
    <w:rsid w:val="001646D9"/>
    <w:rsid w:val="00183925"/>
    <w:rsid w:val="001B1B72"/>
    <w:rsid w:val="001E5E9E"/>
    <w:rsid w:val="001F0617"/>
    <w:rsid w:val="002865A7"/>
    <w:rsid w:val="00297C0A"/>
    <w:rsid w:val="002A60AB"/>
    <w:rsid w:val="002A70B3"/>
    <w:rsid w:val="002E5897"/>
    <w:rsid w:val="00307635"/>
    <w:rsid w:val="0032589E"/>
    <w:rsid w:val="00355821"/>
    <w:rsid w:val="003575A4"/>
    <w:rsid w:val="003610E0"/>
    <w:rsid w:val="0036110B"/>
    <w:rsid w:val="00372F40"/>
    <w:rsid w:val="0038796A"/>
    <w:rsid w:val="003D2E9D"/>
    <w:rsid w:val="003D5DBF"/>
    <w:rsid w:val="003E7FD0"/>
    <w:rsid w:val="0044253C"/>
    <w:rsid w:val="00484ED2"/>
    <w:rsid w:val="00486AE1"/>
    <w:rsid w:val="00496BD0"/>
    <w:rsid w:val="00497D8B"/>
    <w:rsid w:val="004D41B8"/>
    <w:rsid w:val="00502D8E"/>
    <w:rsid w:val="00505517"/>
    <w:rsid w:val="005117F4"/>
    <w:rsid w:val="00522632"/>
    <w:rsid w:val="00531310"/>
    <w:rsid w:val="00534982"/>
    <w:rsid w:val="00540418"/>
    <w:rsid w:val="005413AE"/>
    <w:rsid w:val="00582405"/>
    <w:rsid w:val="005859FA"/>
    <w:rsid w:val="005A047A"/>
    <w:rsid w:val="005E0F51"/>
    <w:rsid w:val="006048D2"/>
    <w:rsid w:val="00611E39"/>
    <w:rsid w:val="00636BBF"/>
    <w:rsid w:val="006B729B"/>
    <w:rsid w:val="006E3998"/>
    <w:rsid w:val="006E6B8E"/>
    <w:rsid w:val="006E7695"/>
    <w:rsid w:val="006E77DD"/>
    <w:rsid w:val="006F667E"/>
    <w:rsid w:val="00710599"/>
    <w:rsid w:val="00743561"/>
    <w:rsid w:val="00781A69"/>
    <w:rsid w:val="0079582C"/>
    <w:rsid w:val="007B0131"/>
    <w:rsid w:val="007B3127"/>
    <w:rsid w:val="007D1446"/>
    <w:rsid w:val="007D4FCE"/>
    <w:rsid w:val="007D6E9A"/>
    <w:rsid w:val="007E6CF1"/>
    <w:rsid w:val="00850E90"/>
    <w:rsid w:val="00875E99"/>
    <w:rsid w:val="00894E1D"/>
    <w:rsid w:val="008A6E4D"/>
    <w:rsid w:val="008A7649"/>
    <w:rsid w:val="008B0017"/>
    <w:rsid w:val="008B1B0A"/>
    <w:rsid w:val="008B691C"/>
    <w:rsid w:val="008D4272"/>
    <w:rsid w:val="008E3652"/>
    <w:rsid w:val="008F2FE9"/>
    <w:rsid w:val="00917298"/>
    <w:rsid w:val="009E37B8"/>
    <w:rsid w:val="00A005B9"/>
    <w:rsid w:val="00A14B74"/>
    <w:rsid w:val="00AB13B7"/>
    <w:rsid w:val="00AD19E6"/>
    <w:rsid w:val="00AE6445"/>
    <w:rsid w:val="00AF3DF7"/>
    <w:rsid w:val="00B10671"/>
    <w:rsid w:val="00B17423"/>
    <w:rsid w:val="00B42A02"/>
    <w:rsid w:val="00B849EE"/>
    <w:rsid w:val="00BA3D1F"/>
    <w:rsid w:val="00BC0A04"/>
    <w:rsid w:val="00C322F0"/>
    <w:rsid w:val="00C32F0E"/>
    <w:rsid w:val="00C3760B"/>
    <w:rsid w:val="00C44F01"/>
    <w:rsid w:val="00C462F7"/>
    <w:rsid w:val="00CA2D37"/>
    <w:rsid w:val="00CC5CB6"/>
    <w:rsid w:val="00D04C66"/>
    <w:rsid w:val="00D055EC"/>
    <w:rsid w:val="00D27E28"/>
    <w:rsid w:val="00D404ED"/>
    <w:rsid w:val="00D51261"/>
    <w:rsid w:val="00D748D3"/>
    <w:rsid w:val="00DD230F"/>
    <w:rsid w:val="00DE2BC3"/>
    <w:rsid w:val="00DF4EF7"/>
    <w:rsid w:val="00E32708"/>
    <w:rsid w:val="00E33CF4"/>
    <w:rsid w:val="00E433B8"/>
    <w:rsid w:val="00EA5418"/>
    <w:rsid w:val="00EE73C6"/>
    <w:rsid w:val="00F11B00"/>
    <w:rsid w:val="00F73B50"/>
    <w:rsid w:val="00F96944"/>
    <w:rsid w:val="00FC14E1"/>
    <w:rsid w:val="00FD2DAA"/>
    <w:rsid w:val="00FF3975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7972E"/>
  <w15:docId w15:val="{27135347-2685-4A81-9EB2-92ECA9C5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06615-32DC-4155-80A4-9BEF69DA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49</cp:revision>
  <cp:lastPrinted>2022-04-18T15:13:00Z</cp:lastPrinted>
  <dcterms:created xsi:type="dcterms:W3CDTF">2014-09-01T14:30:00Z</dcterms:created>
  <dcterms:modified xsi:type="dcterms:W3CDTF">2022-07-08T18:38:00Z</dcterms:modified>
</cp:coreProperties>
</file>