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9D8" w:rsidRPr="0013011C" w:rsidRDefault="003279D8" w:rsidP="003279D8">
      <w:pPr>
        <w:pStyle w:val="Encabezado"/>
        <w:jc w:val="center"/>
        <w:rPr>
          <w:rFonts w:ascii="Soberana Sans Light" w:hAnsi="Soberana Sans Light"/>
        </w:rPr>
      </w:pPr>
      <w:r>
        <w:rPr>
          <w:rFonts w:ascii="Soberana Sans Light" w:hAnsi="Soberana Sans Light"/>
        </w:rPr>
        <w:t xml:space="preserve"> AUTÓNOMO </w:t>
      </w:r>
    </w:p>
    <w:p w:rsidR="003279D8" w:rsidRPr="003054FE" w:rsidRDefault="00504AEF" w:rsidP="003279D8">
      <w:pPr>
        <w:rPr>
          <w:sz w:val="24"/>
        </w:rPr>
      </w:pPr>
      <w:r>
        <w:rPr>
          <w:rFonts w:ascii="Soberana Sans Light" w:hAnsi="Soberana Sans Light"/>
          <w:noProof/>
          <w:lang w:val="es-MX" w:eastAsia="es-MX"/>
        </w:rPr>
        <mc:AlternateContent>
          <mc:Choice Requires="wps">
            <w:drawing>
              <wp:anchor distT="0" distB="0" distL="114300" distR="114300" simplePos="0" relativeHeight="251685888" behindDoc="0" locked="0" layoutInCell="1" allowOverlap="1" wp14:anchorId="74F9DF92" wp14:editId="3102D316">
                <wp:simplePos x="0" y="0"/>
                <wp:positionH relativeFrom="column">
                  <wp:posOffset>-899795</wp:posOffset>
                </wp:positionH>
                <wp:positionV relativeFrom="paragraph">
                  <wp:posOffset>15240</wp:posOffset>
                </wp:positionV>
                <wp:extent cx="10083800" cy="0"/>
                <wp:effectExtent l="0" t="0" r="12700" b="19050"/>
                <wp:wrapNone/>
                <wp:docPr id="1" name="1 Conector recto"/>
                <wp:cNvGraphicFramePr/>
                <a:graphic xmlns:a="http://schemas.openxmlformats.org/drawingml/2006/main">
                  <a:graphicData uri="http://schemas.microsoft.com/office/word/2010/wordprocessingShape">
                    <wps:wsp>
                      <wps:cNvCnPr/>
                      <wps:spPr>
                        <a:xfrm>
                          <a:off x="0" y="0"/>
                          <a:ext cx="10083800"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122A5E" id="1 Conector recto"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85pt,1.2pt" to="723.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" strokecolor="#622423 [1605]" strokeweight="1.5pt"/>
            </w:pict>
          </mc:Fallback>
        </mc:AlternateContent>
      </w:r>
    </w:p>
    <w:p w:rsidR="003279D8" w:rsidRPr="00C850D7" w:rsidRDefault="003279D8" w:rsidP="003279D8">
      <w:pPr>
        <w:jc w:val="center"/>
        <w:rPr>
          <w:rFonts w:ascii="Arial" w:hAnsi="Arial" w:cs="Arial"/>
          <w:sz w:val="24"/>
          <w:szCs w:val="18"/>
          <w:lang w:val="es-MX"/>
        </w:rPr>
      </w:pPr>
    </w:p>
    <w:p w:rsidR="003279D8" w:rsidRDefault="00203272" w:rsidP="00203272">
      <w:pPr>
        <w:tabs>
          <w:tab w:val="left" w:pos="5445"/>
          <w:tab w:val="center" w:pos="6503"/>
        </w:tabs>
        <w:rPr>
          <w:rFonts w:ascii="Arial" w:hAnsi="Arial" w:cs="Arial"/>
          <w:b/>
          <w:sz w:val="24"/>
          <w:szCs w:val="18"/>
          <w:lang w:val="es-MX"/>
        </w:rPr>
      </w:pPr>
      <w:r w:rsidRPr="00203272">
        <w:rPr>
          <w:rFonts w:ascii="Arial" w:hAnsi="Arial" w:cs="Arial"/>
          <w:b/>
          <w:sz w:val="24"/>
          <w:szCs w:val="18"/>
          <w:lang w:val="es-MX"/>
        </w:rPr>
        <w:tab/>
      </w:r>
      <w:r w:rsidRPr="00203272">
        <w:rPr>
          <w:rFonts w:ascii="Arial" w:hAnsi="Arial" w:cs="Arial"/>
          <w:b/>
          <w:sz w:val="24"/>
          <w:szCs w:val="18"/>
          <w:lang w:val="es-MX"/>
        </w:rPr>
        <w:tab/>
      </w:r>
      <w:r w:rsidR="003279D8" w:rsidRPr="00203272">
        <w:rPr>
          <w:rFonts w:ascii="Arial" w:hAnsi="Arial" w:cs="Arial"/>
          <w:b/>
          <w:sz w:val="24"/>
          <w:szCs w:val="18"/>
          <w:lang w:val="es-MX"/>
        </w:rPr>
        <w:t>Introducción</w:t>
      </w:r>
    </w:p>
    <w:p w:rsidR="00203272" w:rsidRPr="00203272" w:rsidRDefault="00203272" w:rsidP="00203272">
      <w:pPr>
        <w:tabs>
          <w:tab w:val="left" w:pos="5445"/>
          <w:tab w:val="center" w:pos="6503"/>
        </w:tabs>
        <w:rPr>
          <w:rFonts w:ascii="Arial" w:hAnsi="Arial" w:cs="Arial"/>
          <w:b/>
          <w:sz w:val="24"/>
          <w:szCs w:val="18"/>
        </w:rPr>
      </w:pPr>
    </w:p>
    <w:p w:rsidR="003279D8" w:rsidRPr="003054FE" w:rsidRDefault="003279D8" w:rsidP="00C850D7">
      <w:pPr>
        <w:jc w:val="center"/>
        <w:rPr>
          <w:rFonts w:ascii="Arial" w:hAnsi="Arial" w:cs="Arial"/>
          <w:sz w:val="20"/>
          <w:szCs w:val="18"/>
        </w:rPr>
      </w:pPr>
    </w:p>
    <w:p w:rsidR="00C850D7" w:rsidRPr="00C850D7" w:rsidRDefault="00C850D7" w:rsidP="00C850D7">
      <w:pPr>
        <w:autoSpaceDE w:val="0"/>
        <w:autoSpaceDN w:val="0"/>
        <w:adjustRightInd w:val="0"/>
        <w:jc w:val="both"/>
        <w:rPr>
          <w:rFonts w:ascii="Arial" w:hAnsi="Arial" w:cs="Arial"/>
          <w:lang w:val="es-MX"/>
        </w:rPr>
      </w:pPr>
      <w:r w:rsidRPr="00C850D7">
        <w:rPr>
          <w:rFonts w:ascii="Arial" w:hAnsi="Arial" w:cs="Arial"/>
          <w:b/>
          <w:bCs/>
          <w:lang w:val="es-MX"/>
        </w:rPr>
        <w:t>La Universidad Autónoma de Tlaxcala</w:t>
      </w:r>
      <w:r w:rsidRPr="00C850D7">
        <w:rPr>
          <w:rFonts w:ascii="Arial" w:hAnsi="Arial" w:cs="Arial"/>
          <w:lang w:val="es-MX"/>
        </w:rPr>
        <w:t>, máxima casa de estudios del Estado, desde su fundación ha sido promotora de la cultura y el progreso del Estado, no ha escatimado esfuerzo alguno para dar día a día, la oportunidad del conocimiento, la investigación y la de extensión de la cultura; funciones determinantes para el fortalecimiento continuo de esta Alma Mater, de los Universitarios, de nuestro Estado y sociedad.</w:t>
      </w:r>
    </w:p>
    <w:p w:rsidR="00C850D7" w:rsidRPr="00C850D7" w:rsidRDefault="00C850D7" w:rsidP="00C850D7">
      <w:pPr>
        <w:autoSpaceDE w:val="0"/>
        <w:autoSpaceDN w:val="0"/>
        <w:adjustRightInd w:val="0"/>
        <w:ind w:firstLine="708"/>
        <w:jc w:val="both"/>
        <w:rPr>
          <w:rFonts w:ascii="Arial" w:hAnsi="Arial" w:cs="Arial"/>
          <w:lang w:val="es-MX"/>
        </w:rPr>
      </w:pPr>
    </w:p>
    <w:p w:rsidR="00C850D7" w:rsidRPr="00C850D7" w:rsidRDefault="00C850D7" w:rsidP="00C850D7">
      <w:pPr>
        <w:pStyle w:val="NormalWeb"/>
        <w:shd w:val="clear" w:color="auto" w:fill="FFFFFF"/>
        <w:spacing w:before="0" w:beforeAutospacing="0" w:after="0" w:afterAutospacing="0"/>
        <w:jc w:val="both"/>
        <w:rPr>
          <w:rFonts w:ascii="Arial" w:eastAsiaTheme="minorHAnsi" w:hAnsi="Arial" w:cs="Arial"/>
          <w:sz w:val="22"/>
          <w:szCs w:val="22"/>
          <w:lang w:eastAsia="en-US"/>
        </w:rPr>
      </w:pPr>
      <w:r w:rsidRPr="00C850D7">
        <w:rPr>
          <w:rFonts w:ascii="Arial" w:eastAsiaTheme="minorHAnsi" w:hAnsi="Arial" w:cs="Arial"/>
          <w:b/>
          <w:bCs/>
          <w:sz w:val="22"/>
          <w:szCs w:val="22"/>
          <w:lang w:eastAsia="en-US"/>
        </w:rPr>
        <w:t>La Universidad Autónoma de Tlaxcala</w:t>
      </w:r>
      <w:r w:rsidRPr="00C850D7">
        <w:rPr>
          <w:rFonts w:ascii="Arial" w:eastAsiaTheme="minorHAnsi" w:hAnsi="Arial" w:cs="Arial"/>
          <w:sz w:val="22"/>
          <w:szCs w:val="22"/>
          <w:lang w:eastAsia="en-US"/>
        </w:rPr>
        <w:t> es un organismo de servicio público, descentralizado, con personalidad jurídica, patrimonio propio y plena autonomía en su régimen jurídico económico y administrativo, que conjuntamente con la constante actualización de planes y programas de estudio de las diferentes licenciaturas y posgrados, la calidad del nivel académico del personal docente, la infraestructura y los espacios adecuados, el fervor propio de una institución joven, hacen de esta, el paradigma de la educación superior en el estado de Tlaxcala.</w:t>
      </w:r>
    </w:p>
    <w:p w:rsidR="00C850D7" w:rsidRPr="00C850D7" w:rsidRDefault="00C850D7" w:rsidP="00C850D7">
      <w:pPr>
        <w:pStyle w:val="NormalWeb"/>
        <w:shd w:val="clear" w:color="auto" w:fill="FFFFFF"/>
        <w:spacing w:before="0" w:beforeAutospacing="0" w:after="0" w:afterAutospacing="0"/>
        <w:jc w:val="both"/>
        <w:rPr>
          <w:rFonts w:ascii="Arial" w:eastAsiaTheme="minorHAnsi" w:hAnsi="Arial" w:cs="Arial"/>
          <w:sz w:val="22"/>
          <w:szCs w:val="22"/>
          <w:lang w:eastAsia="en-US"/>
        </w:rPr>
      </w:pPr>
    </w:p>
    <w:p w:rsidR="00C850D7" w:rsidRPr="00C850D7" w:rsidRDefault="00C850D7" w:rsidP="00C850D7">
      <w:pPr>
        <w:pStyle w:val="NormalWeb"/>
        <w:shd w:val="clear" w:color="auto" w:fill="FFFFFF"/>
        <w:spacing w:before="0" w:beforeAutospacing="0" w:after="0" w:afterAutospacing="0"/>
        <w:jc w:val="both"/>
        <w:rPr>
          <w:rFonts w:ascii="Arial" w:eastAsiaTheme="minorHAnsi" w:hAnsi="Arial" w:cs="Arial"/>
          <w:sz w:val="22"/>
          <w:szCs w:val="22"/>
          <w:lang w:eastAsia="en-US"/>
        </w:rPr>
      </w:pPr>
      <w:r w:rsidRPr="00C850D7">
        <w:rPr>
          <w:rFonts w:ascii="Arial" w:eastAsiaTheme="minorHAnsi" w:hAnsi="Arial" w:cs="Arial"/>
          <w:sz w:val="22"/>
          <w:szCs w:val="22"/>
          <w:lang w:eastAsia="en-US"/>
        </w:rPr>
        <w:t xml:space="preserve">Además, la Universidad cultiva dentro de un marco de libertad y respeto todas las corrientes del pensamiento filosófico, </w:t>
      </w:r>
      <w:r w:rsidR="00376B67" w:rsidRPr="00C850D7">
        <w:rPr>
          <w:rFonts w:ascii="Arial" w:eastAsiaTheme="minorHAnsi" w:hAnsi="Arial" w:cs="Arial"/>
          <w:sz w:val="22"/>
          <w:szCs w:val="22"/>
          <w:lang w:eastAsia="en-US"/>
        </w:rPr>
        <w:t>científico,</w:t>
      </w:r>
      <w:r w:rsidRPr="00C850D7">
        <w:rPr>
          <w:rFonts w:ascii="Arial" w:eastAsiaTheme="minorHAnsi" w:hAnsi="Arial" w:cs="Arial"/>
          <w:sz w:val="22"/>
          <w:szCs w:val="22"/>
          <w:lang w:eastAsia="en-US"/>
        </w:rPr>
        <w:t xml:space="preserve"> así como los hechos históricos y las doctrinas sociales con la rigurosa objetividad que corresponde a sus fines </w:t>
      </w:r>
      <w:r w:rsidR="00376B67" w:rsidRPr="00C850D7">
        <w:rPr>
          <w:rFonts w:ascii="Arial" w:eastAsiaTheme="minorHAnsi" w:hAnsi="Arial" w:cs="Arial"/>
          <w:sz w:val="22"/>
          <w:szCs w:val="22"/>
          <w:lang w:eastAsia="en-US"/>
        </w:rPr>
        <w:t>académicos,</w:t>
      </w:r>
      <w:r w:rsidRPr="00C850D7">
        <w:rPr>
          <w:rFonts w:ascii="Arial" w:eastAsiaTheme="minorHAnsi" w:hAnsi="Arial" w:cs="Arial"/>
          <w:sz w:val="22"/>
          <w:szCs w:val="22"/>
          <w:lang w:eastAsia="en-US"/>
        </w:rPr>
        <w:t xml:space="preserve"> pero sin pronunciarse en favor de alguna, para cuyo efecto estará alejada de toda manifestación religiosa y política extra universitaria.</w:t>
      </w:r>
    </w:p>
    <w:p w:rsidR="00C850D7" w:rsidRPr="00C850D7" w:rsidRDefault="00C850D7" w:rsidP="00C850D7">
      <w:pPr>
        <w:pStyle w:val="NormalWeb"/>
        <w:shd w:val="clear" w:color="auto" w:fill="FFFFFF"/>
        <w:spacing w:before="0" w:beforeAutospacing="0" w:after="0" w:afterAutospacing="0"/>
        <w:jc w:val="both"/>
        <w:rPr>
          <w:rFonts w:ascii="Arial" w:eastAsiaTheme="minorHAnsi" w:hAnsi="Arial" w:cs="Arial"/>
          <w:sz w:val="22"/>
          <w:szCs w:val="22"/>
          <w:lang w:eastAsia="en-US"/>
        </w:rPr>
      </w:pPr>
    </w:p>
    <w:p w:rsidR="00C850D7" w:rsidRPr="00C850D7" w:rsidRDefault="00C850D7" w:rsidP="00C850D7">
      <w:pPr>
        <w:widowControl/>
        <w:shd w:val="clear" w:color="auto" w:fill="FFFFFF"/>
        <w:outlineLvl w:val="1"/>
        <w:rPr>
          <w:rFonts w:ascii="Arial" w:hAnsi="Arial" w:cs="Arial"/>
          <w:b/>
          <w:lang w:val="es-MX"/>
        </w:rPr>
      </w:pPr>
      <w:r w:rsidRPr="00C850D7">
        <w:rPr>
          <w:rFonts w:ascii="Arial" w:hAnsi="Arial" w:cs="Arial"/>
          <w:b/>
          <w:lang w:val="es-MX"/>
        </w:rPr>
        <w:t>Misión</w:t>
      </w:r>
    </w:p>
    <w:p w:rsidR="00C850D7" w:rsidRPr="00C850D7" w:rsidRDefault="00C850D7" w:rsidP="00C850D7">
      <w:pPr>
        <w:widowControl/>
        <w:shd w:val="clear" w:color="auto" w:fill="FFFFFF"/>
        <w:jc w:val="both"/>
        <w:rPr>
          <w:rFonts w:ascii="Arial" w:hAnsi="Arial" w:cs="Arial"/>
          <w:lang w:val="es-MX"/>
        </w:rPr>
      </w:pPr>
      <w:r w:rsidRPr="00C850D7">
        <w:rPr>
          <w:rFonts w:ascii="Arial" w:hAnsi="Arial" w:cs="Arial"/>
          <w:lang w:val="es-MX"/>
        </w:rPr>
        <w:t>La Universidad Autónoma de Tlaxcala es la institución pública de educación superior más importante del estado, generadora de conocimientos a partir del Modelo Humanista Integrador basado en Competencias en el marco de la autorrealización, que forma y desarrolla profesionales e investigadores, competitivos y comprometidos con la justicia social, el respeto y la pluralidad, para contribuir al desarrollo perdurable de la entidad y del país, con pleno apego a la transparencia y rendición de cuentas.</w:t>
      </w:r>
    </w:p>
    <w:p w:rsidR="00C850D7" w:rsidRDefault="00C850D7" w:rsidP="00C850D7">
      <w:pPr>
        <w:widowControl/>
        <w:shd w:val="clear" w:color="auto" w:fill="FFFFFF"/>
        <w:spacing w:after="225"/>
        <w:outlineLvl w:val="1"/>
        <w:rPr>
          <w:rFonts w:ascii="Arial" w:hAnsi="Arial" w:cs="Arial"/>
          <w:b/>
          <w:lang w:val="es-MX"/>
        </w:rPr>
      </w:pPr>
    </w:p>
    <w:p w:rsidR="00C850D7" w:rsidRPr="00C850D7" w:rsidRDefault="00C850D7" w:rsidP="00C850D7">
      <w:pPr>
        <w:widowControl/>
        <w:shd w:val="clear" w:color="auto" w:fill="FFFFFF"/>
        <w:outlineLvl w:val="1"/>
        <w:rPr>
          <w:rFonts w:ascii="Arial" w:hAnsi="Arial" w:cs="Arial"/>
          <w:b/>
          <w:lang w:val="es-MX"/>
        </w:rPr>
      </w:pPr>
      <w:r w:rsidRPr="00C850D7">
        <w:rPr>
          <w:rFonts w:ascii="Arial" w:hAnsi="Arial" w:cs="Arial"/>
          <w:b/>
          <w:lang w:val="es-MX"/>
        </w:rPr>
        <w:t>Visión</w:t>
      </w:r>
    </w:p>
    <w:p w:rsidR="00C850D7" w:rsidRPr="00C850D7" w:rsidRDefault="00C850D7" w:rsidP="00C850D7">
      <w:pPr>
        <w:widowControl/>
        <w:shd w:val="clear" w:color="auto" w:fill="FFFFFF"/>
        <w:jc w:val="both"/>
        <w:rPr>
          <w:rFonts w:ascii="Arial" w:hAnsi="Arial" w:cs="Arial"/>
          <w:lang w:val="es-MX"/>
        </w:rPr>
      </w:pPr>
      <w:r w:rsidRPr="00C850D7">
        <w:rPr>
          <w:rFonts w:ascii="Arial" w:hAnsi="Arial" w:cs="Arial"/>
          <w:lang w:val="es-MX"/>
        </w:rPr>
        <w:t>Ser reconocida al año 2025, por su Modelo Educativo, como una de las instituciones más importantes de educación superior en el ámbito nacional e internacional, garantizando la calidad, equidad e inclusión en sus ejes de docencia, investigación, extensión y difusión de la cultura y autorrealización. Y en sus programas de gestión y gobierno, posicionamiento e internacionalización, seguimiento y evaluación, y responsabilidad social, en el marco del desarrollo tecnológico e innovación educativa</w:t>
      </w:r>
    </w:p>
    <w:p w:rsidR="00C850D7" w:rsidRDefault="00C850D7" w:rsidP="00C850D7">
      <w:pPr>
        <w:widowControl/>
        <w:shd w:val="clear" w:color="auto" w:fill="FFFFFF"/>
        <w:spacing w:after="225"/>
        <w:outlineLvl w:val="1"/>
        <w:rPr>
          <w:rFonts w:ascii="Arial" w:hAnsi="Arial" w:cs="Arial"/>
          <w:lang w:val="es-MX"/>
        </w:rPr>
      </w:pPr>
    </w:p>
    <w:p w:rsidR="00203272" w:rsidRDefault="00203272" w:rsidP="00C850D7">
      <w:pPr>
        <w:widowControl/>
        <w:shd w:val="clear" w:color="auto" w:fill="FFFFFF"/>
        <w:spacing w:after="225"/>
        <w:outlineLvl w:val="1"/>
        <w:rPr>
          <w:rFonts w:ascii="Arial" w:hAnsi="Arial" w:cs="Arial"/>
          <w:lang w:val="es-MX"/>
        </w:rPr>
      </w:pPr>
    </w:p>
    <w:p w:rsidR="00203272" w:rsidRDefault="00203272" w:rsidP="00C850D7">
      <w:pPr>
        <w:widowControl/>
        <w:shd w:val="clear" w:color="auto" w:fill="FFFFFF"/>
        <w:spacing w:after="225"/>
        <w:outlineLvl w:val="1"/>
        <w:rPr>
          <w:rFonts w:ascii="Arial" w:hAnsi="Arial" w:cs="Arial"/>
          <w:lang w:val="es-MX"/>
        </w:rPr>
      </w:pPr>
    </w:p>
    <w:p w:rsidR="00203272" w:rsidRDefault="00203272" w:rsidP="00C850D7">
      <w:pPr>
        <w:widowControl/>
        <w:shd w:val="clear" w:color="auto" w:fill="FFFFFF"/>
        <w:outlineLvl w:val="1"/>
        <w:rPr>
          <w:rFonts w:ascii="Arial" w:hAnsi="Arial" w:cs="Arial"/>
          <w:b/>
          <w:lang w:val="es-MX"/>
        </w:rPr>
      </w:pPr>
      <w:r>
        <w:rPr>
          <w:noProof/>
          <w:lang w:val="es-MX" w:eastAsia="es-MX"/>
        </w:rPr>
        <w:lastRenderedPageBreak/>
        <mc:AlternateContent>
          <mc:Choice Requires="wpg">
            <w:drawing>
              <wp:anchor distT="0" distB="0" distL="114300" distR="114300" simplePos="0" relativeHeight="251687936" behindDoc="0" locked="0" layoutInCell="1" allowOverlap="1" wp14:anchorId="610202D7" wp14:editId="2533D34A">
                <wp:simplePos x="0" y="0"/>
                <wp:positionH relativeFrom="column">
                  <wp:posOffset>1906270</wp:posOffset>
                </wp:positionH>
                <wp:positionV relativeFrom="paragraph">
                  <wp:posOffset>-248920</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272" w:rsidRDefault="00203272" w:rsidP="00203272">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203272" w:rsidRDefault="00203272" w:rsidP="00203272">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203272" w:rsidRPr="00275FC6" w:rsidRDefault="00203272" w:rsidP="00203272">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7"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272" w:rsidRDefault="00203272" w:rsidP="00203272">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506BE3">
                                  <w:rPr>
                                    <w:rFonts w:ascii="Soberana Titular" w:hAnsi="Soberana Titular" w:cs="Arial"/>
                                    <w:color w:val="808080" w:themeColor="background1" w:themeShade="80"/>
                                    <w:sz w:val="42"/>
                                    <w:szCs w:val="42"/>
                                  </w:rPr>
                                  <w:t>22</w:t>
                                </w:r>
                                <w:bookmarkStart w:id="0" w:name="_GoBack"/>
                                <w:bookmarkEnd w:id="0"/>
                              </w:p>
                              <w:p w:rsidR="00203272" w:rsidRDefault="00203272" w:rsidP="00203272">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203272" w:rsidRPr="00275FC6" w:rsidRDefault="00203272" w:rsidP="00203272">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610202D7" id="6 Grupo" o:spid="_x0000_s1026" style="position:absolute;margin-left:150.1pt;margin-top:-19.6pt;width:325.95pt;height:39.2pt;z-index:251687936;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qO6uVtLd5G+6gLHHoOa4H9mH9pnw3+1t8H9O8ceExqH9h6pJLHB9th8mbMblGyuTj5lPep5lfl6&#10;mUq1NVFSb95ptLq0rXfyuvvPQqKKKo1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10;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EN/bG8spYlbaZEK5PbIxXi/wDwT0/ZKuv2Jf2W9D+Hd9rVv4guNHmuZTew25t0k82Z&#10;pMbCzEY3Y617dRR5ndTzLEU8HUwEX+7qShKSstZQU1F33VlOWi0d9dkFFFFBwh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H4sb2/vUb2/vUmPajHtQZi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0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203272" w:rsidRDefault="00203272" w:rsidP="00203272">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203272" w:rsidRDefault="00203272" w:rsidP="00203272">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203272" w:rsidRPr="00275FC6" w:rsidRDefault="00203272" w:rsidP="00203272">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8"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203272" w:rsidRDefault="00203272" w:rsidP="00203272">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506BE3">
                            <w:rPr>
                              <w:rFonts w:ascii="Soberana Titular" w:hAnsi="Soberana Titular" w:cs="Arial"/>
                              <w:color w:val="808080" w:themeColor="background1" w:themeShade="80"/>
                              <w:sz w:val="42"/>
                              <w:szCs w:val="42"/>
                            </w:rPr>
                            <w:t>22</w:t>
                          </w:r>
                          <w:bookmarkStart w:id="1" w:name="_GoBack"/>
                          <w:bookmarkEnd w:id="1"/>
                        </w:p>
                        <w:p w:rsidR="00203272" w:rsidRDefault="00203272" w:rsidP="00203272">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203272" w:rsidRPr="00275FC6" w:rsidRDefault="00203272" w:rsidP="00203272">
                          <w:pPr>
                            <w:jc w:val="both"/>
                            <w:rPr>
                              <w:rFonts w:ascii="Soberana Titular" w:hAnsi="Soberana Titular" w:cs="Arial"/>
                              <w:color w:val="808080" w:themeColor="background1" w:themeShade="80"/>
                              <w:sz w:val="42"/>
                              <w:szCs w:val="42"/>
                            </w:rPr>
                          </w:pPr>
                        </w:p>
                      </w:txbxContent>
                    </v:textbox>
                  </v:shape>
                </v:group>
              </v:group>
            </w:pict>
          </mc:Fallback>
        </mc:AlternateContent>
      </w:r>
    </w:p>
    <w:p w:rsidR="00203272" w:rsidRDefault="00203272" w:rsidP="00C850D7">
      <w:pPr>
        <w:widowControl/>
        <w:shd w:val="clear" w:color="auto" w:fill="FFFFFF"/>
        <w:outlineLvl w:val="1"/>
        <w:rPr>
          <w:rFonts w:ascii="Arial" w:hAnsi="Arial" w:cs="Arial"/>
          <w:b/>
          <w:lang w:val="es-MX"/>
        </w:rPr>
      </w:pPr>
    </w:p>
    <w:p w:rsidR="00203272" w:rsidRDefault="00203272" w:rsidP="00C850D7">
      <w:pPr>
        <w:widowControl/>
        <w:shd w:val="clear" w:color="auto" w:fill="FFFFFF"/>
        <w:outlineLvl w:val="1"/>
        <w:rPr>
          <w:rFonts w:ascii="Arial" w:hAnsi="Arial" w:cs="Arial"/>
          <w:b/>
          <w:lang w:val="es-MX"/>
        </w:rPr>
      </w:pPr>
    </w:p>
    <w:p w:rsidR="00203272" w:rsidRDefault="00203272" w:rsidP="00C850D7">
      <w:pPr>
        <w:widowControl/>
        <w:shd w:val="clear" w:color="auto" w:fill="FFFFFF"/>
        <w:outlineLvl w:val="1"/>
        <w:rPr>
          <w:rFonts w:ascii="Arial" w:hAnsi="Arial" w:cs="Arial"/>
          <w:b/>
          <w:lang w:val="es-MX"/>
        </w:rPr>
      </w:pPr>
    </w:p>
    <w:p w:rsidR="00203272" w:rsidRDefault="00203272" w:rsidP="00C850D7">
      <w:pPr>
        <w:widowControl/>
        <w:shd w:val="clear" w:color="auto" w:fill="FFFFFF"/>
        <w:outlineLvl w:val="1"/>
        <w:rPr>
          <w:rFonts w:ascii="Arial" w:hAnsi="Arial" w:cs="Arial"/>
          <w:b/>
          <w:lang w:val="es-MX"/>
        </w:rPr>
      </w:pPr>
    </w:p>
    <w:p w:rsidR="00C850D7" w:rsidRPr="00C850D7" w:rsidRDefault="00C850D7" w:rsidP="00C850D7">
      <w:pPr>
        <w:widowControl/>
        <w:shd w:val="clear" w:color="auto" w:fill="FFFFFF"/>
        <w:outlineLvl w:val="1"/>
        <w:rPr>
          <w:rFonts w:ascii="Arial" w:hAnsi="Arial" w:cs="Arial"/>
          <w:b/>
          <w:lang w:val="es-MX"/>
        </w:rPr>
      </w:pPr>
      <w:r w:rsidRPr="00C850D7">
        <w:rPr>
          <w:rFonts w:ascii="Arial" w:hAnsi="Arial" w:cs="Arial"/>
          <w:b/>
          <w:lang w:val="es-MX"/>
        </w:rPr>
        <w:t>Valores Institucionales</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Libertad</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Democracia</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Autonomía</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Justicia social</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Solidaridad</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Respeto</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Compromiso</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Autorrealización</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Honestidad</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Armonía</w:t>
      </w:r>
    </w:p>
    <w:p w:rsidR="00C850D7" w:rsidRPr="00C850D7" w:rsidRDefault="00C850D7" w:rsidP="00C850D7">
      <w:pPr>
        <w:pStyle w:val="NormalWeb"/>
        <w:shd w:val="clear" w:color="auto" w:fill="FFFFFF"/>
        <w:spacing w:before="0" w:beforeAutospacing="0" w:after="0" w:afterAutospacing="0"/>
        <w:jc w:val="both"/>
        <w:rPr>
          <w:rFonts w:ascii="Arial" w:eastAsiaTheme="minorHAnsi" w:hAnsi="Arial" w:cs="Arial"/>
          <w:sz w:val="22"/>
          <w:szCs w:val="22"/>
          <w:lang w:eastAsia="en-US"/>
        </w:rPr>
      </w:pPr>
    </w:p>
    <w:p w:rsidR="00C850D7" w:rsidRDefault="00C850D7" w:rsidP="003279D8">
      <w:pPr>
        <w:autoSpaceDE w:val="0"/>
        <w:autoSpaceDN w:val="0"/>
        <w:adjustRightInd w:val="0"/>
        <w:ind w:firstLine="708"/>
        <w:jc w:val="both"/>
        <w:rPr>
          <w:rFonts w:ascii="Arial" w:hAnsi="Arial" w:cs="Arial"/>
          <w:color w:val="666666"/>
          <w:sz w:val="21"/>
          <w:szCs w:val="21"/>
          <w:shd w:val="clear" w:color="auto" w:fill="FFFFFF"/>
        </w:rPr>
      </w:pPr>
    </w:p>
    <w:p w:rsidR="00203272" w:rsidRPr="00203272" w:rsidRDefault="00203272" w:rsidP="00203272">
      <w:pPr>
        <w:widowControl/>
        <w:autoSpaceDE w:val="0"/>
        <w:autoSpaceDN w:val="0"/>
        <w:adjustRightInd w:val="0"/>
        <w:jc w:val="both"/>
        <w:rPr>
          <w:rFonts w:ascii="Arial" w:hAnsi="Arial" w:cs="Arial"/>
          <w:lang w:val="es-MX"/>
        </w:rPr>
      </w:pPr>
      <w:r w:rsidRPr="00203272">
        <w:rPr>
          <w:rFonts w:ascii="Arial" w:hAnsi="Arial" w:cs="Arial"/>
          <w:lang w:val="es-MX"/>
        </w:rPr>
        <w:t>Las universidades públicas mantienen obligaciones puntuales para con sus estudiantes y la sociedad en su conjunto, por ello, la Universidad Autónoma de Tlaxcala cumple con el mandato y objetivo primordial de garantizar una educación superior de calidad, así como la oportuna y transparente rendición de cuentas.</w:t>
      </w:r>
    </w:p>
    <w:p w:rsidR="00203272" w:rsidRPr="00203272" w:rsidRDefault="00203272" w:rsidP="00203272">
      <w:pPr>
        <w:autoSpaceDE w:val="0"/>
        <w:autoSpaceDN w:val="0"/>
        <w:adjustRightInd w:val="0"/>
        <w:jc w:val="both"/>
        <w:rPr>
          <w:rFonts w:ascii="Arial" w:hAnsi="Arial" w:cs="Arial"/>
          <w:lang w:val="es-MX"/>
        </w:rPr>
      </w:pPr>
    </w:p>
    <w:p w:rsidR="00203272" w:rsidRPr="00203272" w:rsidRDefault="00203272" w:rsidP="00203272">
      <w:pPr>
        <w:widowControl/>
        <w:autoSpaceDE w:val="0"/>
        <w:autoSpaceDN w:val="0"/>
        <w:adjustRightInd w:val="0"/>
        <w:jc w:val="both"/>
        <w:rPr>
          <w:rFonts w:ascii="Arial" w:hAnsi="Arial" w:cs="Arial"/>
          <w:lang w:val="es-MX"/>
        </w:rPr>
      </w:pPr>
      <w:r w:rsidRPr="00203272">
        <w:rPr>
          <w:rFonts w:ascii="Arial" w:hAnsi="Arial" w:cs="Arial"/>
          <w:lang w:val="es-MX"/>
        </w:rPr>
        <w:t>En consecuencia, la Universidad Autónoma de Tlaxcala transita a otro nivel, con un modelo educativo propio, el Modelo Humanista Integrador basado en Competencias y la Autorrealización, mostrando que, con la labor comprometida, se cumplen las metas institucionales, para lo cual han sido fundamentales, asimismo, las alianzas establecidas con universidades hermanas, tanto estatales como nacionales e internacionales.</w:t>
      </w:r>
    </w:p>
    <w:p w:rsidR="00203272" w:rsidRPr="00203272" w:rsidRDefault="00203272" w:rsidP="00203272">
      <w:pPr>
        <w:autoSpaceDE w:val="0"/>
        <w:autoSpaceDN w:val="0"/>
        <w:adjustRightInd w:val="0"/>
        <w:jc w:val="both"/>
        <w:rPr>
          <w:rFonts w:ascii="Arial" w:hAnsi="Arial" w:cs="Arial"/>
          <w:lang w:val="es-MX"/>
        </w:rPr>
      </w:pPr>
    </w:p>
    <w:p w:rsidR="00203272" w:rsidRPr="00203272" w:rsidRDefault="00203272" w:rsidP="00203272">
      <w:pPr>
        <w:widowControl/>
        <w:autoSpaceDE w:val="0"/>
        <w:autoSpaceDN w:val="0"/>
        <w:adjustRightInd w:val="0"/>
        <w:jc w:val="both"/>
        <w:rPr>
          <w:rFonts w:ascii="Arial" w:hAnsi="Arial" w:cs="Arial"/>
          <w:lang w:val="es-MX"/>
        </w:rPr>
      </w:pPr>
      <w:r w:rsidRPr="00203272">
        <w:rPr>
          <w:rFonts w:ascii="Arial" w:hAnsi="Arial" w:cs="Arial"/>
          <w:lang w:val="es-MX"/>
        </w:rPr>
        <w:t>Esta Casa de Estudios privilegia la actividad académica con base en un modelo humanista, sustentado en una filosofía que centra su atención en los estudiantes, atendiendo su vinculación con la sociedad y la práctica de valores como la democracia, el compromiso y la justicia social, tal como lo establece el apotegma que le da identidad. La UAT es una universidad local con una vocación global que forma profesionistas sensibles a su entorno, solidarios y con valores que están explícitos en el Modelo Humanista Integrador basado en Competencias (MHIC), porque las competencias y la técnica son relevantes, pero lo es también el compromiso social.</w:t>
      </w:r>
    </w:p>
    <w:p w:rsidR="00203272" w:rsidRDefault="00203272" w:rsidP="00203272">
      <w:pPr>
        <w:autoSpaceDE w:val="0"/>
        <w:autoSpaceDN w:val="0"/>
        <w:adjustRightInd w:val="0"/>
        <w:jc w:val="both"/>
        <w:rPr>
          <w:rFonts w:ascii="Helvetica" w:hAnsi="Helvetica" w:cs="Helvetica"/>
          <w:sz w:val="18"/>
          <w:szCs w:val="18"/>
          <w:lang w:val="es-MX"/>
        </w:rPr>
      </w:pPr>
    </w:p>
    <w:p w:rsidR="00203272" w:rsidRDefault="00203272" w:rsidP="00203272">
      <w:pPr>
        <w:autoSpaceDE w:val="0"/>
        <w:autoSpaceDN w:val="0"/>
        <w:adjustRightInd w:val="0"/>
        <w:jc w:val="both"/>
        <w:rPr>
          <w:rFonts w:ascii="Helvetica" w:hAnsi="Helvetica" w:cs="Helvetica"/>
          <w:sz w:val="18"/>
          <w:szCs w:val="18"/>
          <w:lang w:val="es-MX"/>
        </w:rPr>
      </w:pPr>
    </w:p>
    <w:p w:rsidR="00203272" w:rsidRDefault="00203272" w:rsidP="00203272">
      <w:pPr>
        <w:autoSpaceDE w:val="0"/>
        <w:autoSpaceDN w:val="0"/>
        <w:adjustRightInd w:val="0"/>
        <w:jc w:val="both"/>
        <w:rPr>
          <w:rFonts w:ascii="Helvetica" w:hAnsi="Helvetica" w:cs="Helvetica"/>
          <w:sz w:val="18"/>
          <w:szCs w:val="18"/>
          <w:lang w:val="es-MX"/>
        </w:rPr>
      </w:pPr>
    </w:p>
    <w:sectPr w:rsidR="00203272" w:rsidSect="00A96468">
      <w:footerReference w:type="default" r:id="rId9"/>
      <w:pgSz w:w="15840" w:h="12240" w:orient="landscape"/>
      <w:pgMar w:top="904" w:right="1417" w:bottom="1701" w:left="141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C53" w:rsidRDefault="002E0C53" w:rsidP="003279D8">
      <w:r>
        <w:separator/>
      </w:r>
    </w:p>
  </w:endnote>
  <w:endnote w:type="continuationSeparator" w:id="0">
    <w:p w:rsidR="002E0C53" w:rsidRDefault="002E0C53" w:rsidP="0032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
    <w:panose1 w:val="020B0604020202020204"/>
    <w:charset w:val="00"/>
    <w:family w:val="swiss"/>
    <w:pitch w:val="variable"/>
    <w:sig w:usb0="E0002EFF" w:usb1="C000785B" w:usb2="00000009" w:usb3="00000000" w:csb0="0000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oberana Sans Light" w:hAnsi="Soberana Sans Light"/>
      </w:rPr>
      <w:id w:val="-1870213344"/>
      <w:docPartObj>
        <w:docPartGallery w:val="Page Numbers (Bottom of Page)"/>
        <w:docPartUnique/>
      </w:docPartObj>
    </w:sdtPr>
    <w:sdtEndPr/>
    <w:sdtContent>
      <w:p w:rsidR="00A96468" w:rsidRDefault="00A96468" w:rsidP="00A96468">
        <w:pPr>
          <w:pStyle w:val="Piedepgina"/>
          <w:jc w:val="center"/>
          <w:rPr>
            <w:rFonts w:ascii="Soberana Sans Light" w:hAnsi="Soberana Sans Light"/>
          </w:rPr>
        </w:pPr>
      </w:p>
      <w:p w:rsidR="00A96468" w:rsidRDefault="00A96468" w:rsidP="00A96468">
        <w:pPr>
          <w:pStyle w:val="Piedepgina"/>
          <w:jc w:val="center"/>
          <w:rPr>
            <w:rFonts w:ascii="Soberana Sans Light" w:hAnsi="Soberana Sans Light"/>
          </w:rPr>
        </w:pPr>
        <w:r>
          <w:rPr>
            <w:rFonts w:ascii="Soberana Sans Light" w:hAnsi="Soberana Sans Light"/>
            <w:noProof/>
            <w:lang w:val="es-MX" w:eastAsia="es-MX"/>
          </w:rPr>
          <mc:AlternateContent>
            <mc:Choice Requires="wps">
              <w:drawing>
                <wp:anchor distT="0" distB="0" distL="114300" distR="114300" simplePos="0" relativeHeight="251659264" behindDoc="0" locked="0" layoutInCell="1" allowOverlap="1" wp14:anchorId="2835CB96" wp14:editId="32D01342">
                  <wp:simplePos x="0" y="0"/>
                  <wp:positionH relativeFrom="column">
                    <wp:posOffset>-899795</wp:posOffset>
                  </wp:positionH>
                  <wp:positionV relativeFrom="paragraph">
                    <wp:posOffset>125730</wp:posOffset>
                  </wp:positionV>
                  <wp:extent cx="10083800" cy="0"/>
                  <wp:effectExtent l="0" t="0" r="12700" b="19050"/>
                  <wp:wrapNone/>
                  <wp:docPr id="3" name="3 Conector recto"/>
                  <wp:cNvGraphicFramePr/>
                  <a:graphic xmlns:a="http://schemas.openxmlformats.org/drawingml/2006/main">
                    <a:graphicData uri="http://schemas.microsoft.com/office/word/2010/wordprocessingShape">
                      <wps:wsp>
                        <wps:cNvCnPr/>
                        <wps:spPr>
                          <a:xfrm>
                            <a:off x="0" y="0"/>
                            <a:ext cx="10083800"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54A5C5" id="3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85pt,9.9pt" to="723.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" strokecolor="#622423 [1605]" strokeweight="1.5pt"/>
              </w:pict>
            </mc:Fallback>
          </mc:AlternateContent>
        </w:r>
      </w:p>
      <w:p w:rsidR="00A96468" w:rsidRPr="008E3652" w:rsidRDefault="00A96468" w:rsidP="00A96468">
        <w:pPr>
          <w:pStyle w:val="Piedepgina"/>
          <w:jc w:val="center"/>
          <w:rPr>
            <w:rFonts w:ascii="Soberana Sans Light" w:hAnsi="Soberana Sans Light"/>
          </w:rPr>
        </w:pPr>
        <w:r w:rsidRPr="00A96468">
          <w:rPr>
            <w:rFonts w:ascii="Soberana Sans Light" w:hAnsi="Soberana Sans Light"/>
            <w:lang w:val="es-MX"/>
          </w:rPr>
          <w:t>Introducción</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506BE3" w:rsidRPr="00506BE3">
          <w:rPr>
            <w:rFonts w:ascii="Soberana Sans Light" w:hAnsi="Soberana Sans Light"/>
            <w:noProof/>
            <w:lang w:val="es-ES"/>
          </w:rPr>
          <w:t>1</w:t>
        </w:r>
        <w:r w:rsidRPr="008E3652">
          <w:rPr>
            <w:rFonts w:ascii="Soberana Sans Light" w:hAnsi="Soberana Sans Light"/>
          </w:rPr>
          <w:fldChar w:fldCharType="end"/>
        </w:r>
      </w:p>
    </w:sdtContent>
  </w:sdt>
  <w:p w:rsidR="003279D8" w:rsidRPr="008E3652" w:rsidRDefault="003279D8" w:rsidP="003279D8">
    <w:pPr>
      <w:pStyle w:val="Piedepgina"/>
      <w:jc w:val="center"/>
      <w:rPr>
        <w:rFonts w:ascii="Soberana Sans Light" w:hAnsi="Soberana Sans Light"/>
      </w:rPr>
    </w:pPr>
  </w:p>
  <w:p w:rsidR="003279D8" w:rsidRDefault="003279D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C53" w:rsidRDefault="002E0C53" w:rsidP="003279D8">
      <w:r>
        <w:separator/>
      </w:r>
    </w:p>
  </w:footnote>
  <w:footnote w:type="continuationSeparator" w:id="0">
    <w:p w:rsidR="002E0C53" w:rsidRDefault="002E0C53" w:rsidP="003279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64E2A"/>
    <w:multiLevelType w:val="multilevel"/>
    <w:tmpl w:val="B97A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62E"/>
    <w:rsid w:val="0000337A"/>
    <w:rsid w:val="000E7138"/>
    <w:rsid w:val="00130421"/>
    <w:rsid w:val="001575A6"/>
    <w:rsid w:val="00170110"/>
    <w:rsid w:val="00186460"/>
    <w:rsid w:val="001F35F0"/>
    <w:rsid w:val="00203272"/>
    <w:rsid w:val="0023762E"/>
    <w:rsid w:val="002C1DE7"/>
    <w:rsid w:val="002E0C53"/>
    <w:rsid w:val="003054FE"/>
    <w:rsid w:val="003279D8"/>
    <w:rsid w:val="00331C0A"/>
    <w:rsid w:val="00376B67"/>
    <w:rsid w:val="00496421"/>
    <w:rsid w:val="00504AEF"/>
    <w:rsid w:val="00506BE3"/>
    <w:rsid w:val="006508C1"/>
    <w:rsid w:val="006515C8"/>
    <w:rsid w:val="006B2DC2"/>
    <w:rsid w:val="006F0FB9"/>
    <w:rsid w:val="00733D77"/>
    <w:rsid w:val="00794BF3"/>
    <w:rsid w:val="007D536F"/>
    <w:rsid w:val="00863911"/>
    <w:rsid w:val="0088578E"/>
    <w:rsid w:val="00895923"/>
    <w:rsid w:val="009241FF"/>
    <w:rsid w:val="00A93AAB"/>
    <w:rsid w:val="00A96468"/>
    <w:rsid w:val="00AB6821"/>
    <w:rsid w:val="00C850D7"/>
    <w:rsid w:val="00D448DB"/>
    <w:rsid w:val="00D86BC6"/>
    <w:rsid w:val="00DD0D2E"/>
    <w:rsid w:val="00E13EED"/>
    <w:rsid w:val="00EB439A"/>
    <w:rsid w:val="00F0795E"/>
    <w:rsid w:val="00FA0E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CE4BA"/>
  <w15:docId w15:val="{0F341735-BA93-4FA2-8297-600AB0A7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3762E"/>
    <w:pPr>
      <w:widowControl w:val="0"/>
      <w:spacing w:after="0" w:line="240" w:lineRule="auto"/>
    </w:pPr>
    <w:rPr>
      <w:lang w:val="en-US"/>
    </w:rPr>
  </w:style>
  <w:style w:type="paragraph" w:styleId="Ttulo2">
    <w:name w:val="heading 2"/>
    <w:basedOn w:val="Normal"/>
    <w:link w:val="Ttulo2Car"/>
    <w:uiPriority w:val="9"/>
    <w:qFormat/>
    <w:rsid w:val="00C850D7"/>
    <w:pPr>
      <w:widowControl/>
      <w:spacing w:before="100" w:beforeAutospacing="1" w:after="100" w:afterAutospacing="1"/>
      <w:outlineLvl w:val="1"/>
    </w:pPr>
    <w:rPr>
      <w:rFonts w:ascii="Times New Roman" w:eastAsia="Times New Roman" w:hAnsi="Times New Roman" w:cs="Times New Roman"/>
      <w:b/>
      <w:bCs/>
      <w:sz w:val="36"/>
      <w:szCs w:val="3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3762E"/>
    <w:pPr>
      <w:widowControl/>
    </w:pPr>
    <w:rPr>
      <w:rFonts w:ascii="Tahoma" w:hAnsi="Tahoma" w:cs="Tahoma"/>
      <w:sz w:val="16"/>
      <w:szCs w:val="16"/>
      <w:lang w:val="es-MX"/>
    </w:rPr>
  </w:style>
  <w:style w:type="character" w:customStyle="1" w:styleId="TextodegloboCar">
    <w:name w:val="Texto de globo Car"/>
    <w:basedOn w:val="Fuentedeprrafopredeter"/>
    <w:link w:val="Textodeglobo"/>
    <w:uiPriority w:val="99"/>
    <w:semiHidden/>
    <w:rsid w:val="0023762E"/>
    <w:rPr>
      <w:rFonts w:ascii="Tahoma" w:hAnsi="Tahoma" w:cs="Tahoma"/>
      <w:sz w:val="16"/>
      <w:szCs w:val="16"/>
    </w:rPr>
  </w:style>
  <w:style w:type="paragraph" w:styleId="Encabezado">
    <w:name w:val="header"/>
    <w:basedOn w:val="Normal"/>
    <w:link w:val="EncabezadoCar"/>
    <w:uiPriority w:val="99"/>
    <w:unhideWhenUsed/>
    <w:rsid w:val="003279D8"/>
    <w:pPr>
      <w:widowControl/>
      <w:tabs>
        <w:tab w:val="center" w:pos="4419"/>
        <w:tab w:val="right" w:pos="8838"/>
      </w:tabs>
    </w:pPr>
    <w:rPr>
      <w:lang w:val="es-MX"/>
    </w:rPr>
  </w:style>
  <w:style w:type="character" w:customStyle="1" w:styleId="EncabezadoCar">
    <w:name w:val="Encabezado Car"/>
    <w:basedOn w:val="Fuentedeprrafopredeter"/>
    <w:link w:val="Encabezado"/>
    <w:uiPriority w:val="99"/>
    <w:rsid w:val="003279D8"/>
  </w:style>
  <w:style w:type="paragraph" w:styleId="Piedepgina">
    <w:name w:val="footer"/>
    <w:basedOn w:val="Normal"/>
    <w:link w:val="PiedepginaCar"/>
    <w:uiPriority w:val="99"/>
    <w:unhideWhenUsed/>
    <w:rsid w:val="003279D8"/>
    <w:pPr>
      <w:tabs>
        <w:tab w:val="center" w:pos="4419"/>
        <w:tab w:val="right" w:pos="8838"/>
      </w:tabs>
    </w:pPr>
  </w:style>
  <w:style w:type="character" w:customStyle="1" w:styleId="PiedepginaCar">
    <w:name w:val="Pie de página Car"/>
    <w:basedOn w:val="Fuentedeprrafopredeter"/>
    <w:link w:val="Piedepgina"/>
    <w:uiPriority w:val="99"/>
    <w:rsid w:val="003279D8"/>
    <w:rPr>
      <w:lang w:val="en-US"/>
    </w:rPr>
  </w:style>
  <w:style w:type="character" w:styleId="Textoennegrita">
    <w:name w:val="Strong"/>
    <w:basedOn w:val="Fuentedeprrafopredeter"/>
    <w:uiPriority w:val="22"/>
    <w:qFormat/>
    <w:rsid w:val="00C850D7"/>
    <w:rPr>
      <w:b/>
      <w:bCs/>
    </w:rPr>
  </w:style>
  <w:style w:type="paragraph" w:styleId="NormalWeb">
    <w:name w:val="Normal (Web)"/>
    <w:basedOn w:val="Normal"/>
    <w:uiPriority w:val="99"/>
    <w:semiHidden/>
    <w:unhideWhenUsed/>
    <w:rsid w:val="00C850D7"/>
    <w:pPr>
      <w:widowControl/>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Ttulo2Car">
    <w:name w:val="Título 2 Car"/>
    <w:basedOn w:val="Fuentedeprrafopredeter"/>
    <w:link w:val="Ttulo2"/>
    <w:uiPriority w:val="9"/>
    <w:rsid w:val="00C850D7"/>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515299">
      <w:bodyDiv w:val="1"/>
      <w:marLeft w:val="0"/>
      <w:marRight w:val="0"/>
      <w:marTop w:val="0"/>
      <w:marBottom w:val="0"/>
      <w:divBdr>
        <w:top w:val="none" w:sz="0" w:space="0" w:color="auto"/>
        <w:left w:val="none" w:sz="0" w:space="0" w:color="auto"/>
        <w:bottom w:val="none" w:sz="0" w:space="0" w:color="auto"/>
        <w:right w:val="none" w:sz="0" w:space="0" w:color="auto"/>
      </w:divBdr>
    </w:div>
    <w:div w:id="180121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605</Words>
  <Characters>3333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Raymundo Zaith Rosas Rios</dc:creator>
  <cp:lastModifiedBy>Lorely</cp:lastModifiedBy>
  <cp:revision>28</cp:revision>
  <cp:lastPrinted>2021-04-14T15:20:00Z</cp:lastPrinted>
  <dcterms:created xsi:type="dcterms:W3CDTF">2014-08-29T15:24:00Z</dcterms:created>
  <dcterms:modified xsi:type="dcterms:W3CDTF">2022-08-11T15:28:00Z</dcterms:modified>
</cp:coreProperties>
</file>