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3336" w14:textId="29BF72C1" w:rsidR="002701D6" w:rsidRDefault="00622291" w:rsidP="001C679A">
      <w:r>
        <w:rPr>
          <w:noProof/>
        </w:rPr>
        <w:object w:dxaOrig="1440" w:dyaOrig="1440" w14:anchorId="70F64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margin-left:17.2pt;margin-top:20.9pt;width:502.05pt;height:551.2pt;z-index:251681792;mso-position-horizontal-relative:text;mso-position-vertical-relative:text">
            <v:imagedata r:id="rId8" o:title=""/>
            <w10:wrap type="square" side="left"/>
          </v:shape>
          <o:OLEObject Type="Embed" ProgID="Excel.Sheet.12" ShapeID="_x0000_s2084" DrawAspect="Content" ObjectID="_1774086397" r:id="rId9"/>
        </w:object>
      </w:r>
    </w:p>
    <w:p w14:paraId="1AA0A36F" w14:textId="77777777" w:rsidR="002701D6" w:rsidRDefault="002701D6" w:rsidP="001C679A"/>
    <w:p w14:paraId="712CB4FF" w14:textId="22DD9590" w:rsidR="002701D6" w:rsidRDefault="002701D6" w:rsidP="001C679A"/>
    <w:p w14:paraId="40C030BB" w14:textId="77777777" w:rsidR="002701D6" w:rsidRDefault="002701D6" w:rsidP="001C679A"/>
    <w:p w14:paraId="140E9522" w14:textId="77777777" w:rsidR="002701D6" w:rsidRDefault="002701D6" w:rsidP="001C679A"/>
    <w:p w14:paraId="41C6835F" w14:textId="766591D1" w:rsidR="002701D6" w:rsidRDefault="002701D6" w:rsidP="001C679A"/>
    <w:p w14:paraId="68E61195" w14:textId="31980593" w:rsidR="002701D6" w:rsidRDefault="00622291" w:rsidP="001C679A">
      <w:r>
        <w:rPr>
          <w:noProof/>
          <w:lang w:eastAsia="es-MX"/>
        </w:rPr>
        <w:object w:dxaOrig="1440" w:dyaOrig="1440" w14:anchorId="3361C140">
          <v:shape id="_x0000_s2071" type="#_x0000_t75" style="position:absolute;margin-left:-56.7pt;margin-top:23.95pt;width:483.95pt;height:222.65pt;z-index:251677696;mso-position-horizontal-relative:text;mso-position-vertical-relative:text">
            <v:imagedata r:id="rId10" o:title=""/>
            <w10:wrap type="square" side="right"/>
          </v:shape>
          <o:OLEObject Type="Embed" ProgID="Excel.Sheet.12" ShapeID="_x0000_s2071" DrawAspect="Content" ObjectID="_1774086398" r:id="rId11"/>
        </w:object>
      </w:r>
    </w:p>
    <w:p w14:paraId="26DDC969" w14:textId="77777777" w:rsidR="0090589A" w:rsidRDefault="0090589A" w:rsidP="00B80893">
      <w:pPr>
        <w:rPr>
          <w:sz w:val="10"/>
        </w:rPr>
      </w:pPr>
    </w:p>
    <w:p w14:paraId="25849BA9" w14:textId="77777777" w:rsidR="0090589A" w:rsidRDefault="0090589A" w:rsidP="00B80893">
      <w:pPr>
        <w:rPr>
          <w:sz w:val="10"/>
        </w:rPr>
      </w:pPr>
    </w:p>
    <w:p w14:paraId="6B54660D" w14:textId="77777777" w:rsidR="0090589A" w:rsidRDefault="0090589A" w:rsidP="00B80893">
      <w:pPr>
        <w:rPr>
          <w:sz w:val="10"/>
        </w:rPr>
      </w:pPr>
    </w:p>
    <w:p w14:paraId="1FDC01C0" w14:textId="77777777" w:rsidR="0090589A" w:rsidRDefault="0090589A" w:rsidP="00B80893">
      <w:pPr>
        <w:rPr>
          <w:sz w:val="10"/>
        </w:rPr>
      </w:pPr>
    </w:p>
    <w:p w14:paraId="563BF47F" w14:textId="5DEFD5BE" w:rsidR="0090589A" w:rsidRDefault="0090589A" w:rsidP="00B80893">
      <w:pPr>
        <w:rPr>
          <w:sz w:val="10"/>
        </w:rPr>
      </w:pPr>
    </w:p>
    <w:p w14:paraId="551F8C7E" w14:textId="77777777" w:rsidR="0090589A" w:rsidRDefault="0090589A" w:rsidP="00B80893">
      <w:pPr>
        <w:rPr>
          <w:sz w:val="10"/>
        </w:rPr>
      </w:pPr>
    </w:p>
    <w:p w14:paraId="365DAE3E" w14:textId="77777777" w:rsidR="0090589A" w:rsidRDefault="0090589A" w:rsidP="00B80893">
      <w:pPr>
        <w:rPr>
          <w:sz w:val="10"/>
        </w:rPr>
      </w:pPr>
    </w:p>
    <w:p w14:paraId="42F24CA7" w14:textId="77777777" w:rsidR="0090589A" w:rsidRDefault="0090589A" w:rsidP="00B80893">
      <w:pPr>
        <w:rPr>
          <w:sz w:val="10"/>
        </w:rPr>
      </w:pPr>
    </w:p>
    <w:p w14:paraId="64736B1F" w14:textId="1E898759" w:rsidR="0090589A" w:rsidRDefault="0090589A" w:rsidP="00B80893">
      <w:pPr>
        <w:rPr>
          <w:sz w:val="10"/>
        </w:rPr>
      </w:pPr>
    </w:p>
    <w:p w14:paraId="3AE176E7" w14:textId="0BFF11C6" w:rsidR="00B80893" w:rsidRDefault="00B80893" w:rsidP="001D0FE5"/>
    <w:p w14:paraId="769B524F" w14:textId="77777777" w:rsidR="001D0FE5" w:rsidRDefault="001D0FE5" w:rsidP="001D0FE5"/>
    <w:p w14:paraId="3FB18B19" w14:textId="77777777" w:rsidR="00CB4F1A" w:rsidRDefault="00CB4F1A" w:rsidP="00D03343">
      <w:pPr>
        <w:jc w:val="center"/>
      </w:pPr>
    </w:p>
    <w:p w14:paraId="1932153A" w14:textId="77777777" w:rsidR="00EF4E8F" w:rsidRDefault="00EF4E8F" w:rsidP="00D03343">
      <w:pPr>
        <w:jc w:val="center"/>
      </w:pPr>
    </w:p>
    <w:p w14:paraId="31650F10" w14:textId="77777777" w:rsidR="00EF4E8F" w:rsidRDefault="00EF4E8F" w:rsidP="00D03343">
      <w:pPr>
        <w:jc w:val="center"/>
      </w:pPr>
    </w:p>
    <w:p w14:paraId="0CFFAD1C" w14:textId="77777777" w:rsidR="00EF4E8F" w:rsidRDefault="00EF4E8F" w:rsidP="00D03343">
      <w:pPr>
        <w:jc w:val="center"/>
      </w:pPr>
    </w:p>
    <w:p w14:paraId="47A0CBE9" w14:textId="75EAF394" w:rsidR="00BF7273" w:rsidRDefault="00622291">
      <w:r>
        <w:rPr>
          <w:noProof/>
          <w:lang w:eastAsia="es-MX"/>
        </w:rPr>
        <w:lastRenderedPageBreak/>
        <w:object w:dxaOrig="1440" w:dyaOrig="1440" w14:anchorId="483F8ACB">
          <v:shape id="_x0000_s2078" type="#_x0000_t75" style="position:absolute;margin-left:-10.3pt;margin-top:29.45pt;width:493.55pt;height:559.5pt;z-index:251678720;mso-position-horizontal-relative:text;mso-position-vertical-relative:text">
            <v:imagedata r:id="rId12" o:title=""/>
            <w10:wrap type="square" side="right"/>
          </v:shape>
          <o:OLEObject Type="Embed" ProgID="Excel.Sheet.12" ShapeID="_x0000_s2078" DrawAspect="Content" ObjectID="_1774086399" r:id="rId13"/>
        </w:object>
      </w:r>
      <w:r w:rsidR="00BF7273">
        <w:br w:type="page"/>
      </w:r>
    </w:p>
    <w:p w14:paraId="17B8231D" w14:textId="77777777" w:rsidR="006200A9" w:rsidRDefault="006200A9" w:rsidP="006200A9">
      <w:pPr>
        <w:tabs>
          <w:tab w:val="left" w:pos="6260"/>
        </w:tabs>
      </w:pPr>
    </w:p>
    <w:p w14:paraId="262C1EDE" w14:textId="77777777" w:rsidR="006200A9" w:rsidRPr="006200A9" w:rsidRDefault="006200A9" w:rsidP="006200A9">
      <w:pPr>
        <w:tabs>
          <w:tab w:val="left" w:pos="6260"/>
        </w:tabs>
      </w:pPr>
    </w:p>
    <w:bookmarkStart w:id="0" w:name="_MON_1718707595"/>
    <w:bookmarkEnd w:id="0"/>
    <w:p w14:paraId="6C5CFA38" w14:textId="4A263EBB" w:rsidR="001D0FE5" w:rsidRDefault="006F6B7D" w:rsidP="00A2690E">
      <w:pPr>
        <w:jc w:val="center"/>
      </w:pPr>
      <w:r>
        <w:object w:dxaOrig="14160" w:dyaOrig="10425" w14:anchorId="14949838">
          <v:shape id="_x0000_i1028" type="#_x0000_t75" style="width:509.75pt;height:358.6pt" o:ole="">
            <v:imagedata r:id="rId14" o:title=""/>
          </v:shape>
          <o:OLEObject Type="Embed" ProgID="Excel.Sheet.12" ShapeID="_x0000_i1028" DrawAspect="Content" ObjectID="_1774086393" r:id="rId15"/>
        </w:object>
      </w:r>
    </w:p>
    <w:p w14:paraId="45F81F18" w14:textId="77777777" w:rsidR="001D0FE5" w:rsidRDefault="001D0FE5" w:rsidP="00A2690E">
      <w:pPr>
        <w:jc w:val="center"/>
      </w:pPr>
    </w:p>
    <w:p w14:paraId="5ACDB329" w14:textId="77777777" w:rsidR="001D0FE5" w:rsidRDefault="001D0FE5" w:rsidP="00A2690E">
      <w:pPr>
        <w:jc w:val="center"/>
      </w:pPr>
    </w:p>
    <w:p w14:paraId="205F04C3" w14:textId="77777777" w:rsidR="001D0FE5" w:rsidRDefault="001D0FE5" w:rsidP="00A2690E">
      <w:pPr>
        <w:jc w:val="center"/>
      </w:pPr>
    </w:p>
    <w:p w14:paraId="784670A6" w14:textId="77777777" w:rsidR="001D0FE5" w:rsidRDefault="001D0FE5" w:rsidP="00A2690E">
      <w:pPr>
        <w:jc w:val="center"/>
      </w:pPr>
    </w:p>
    <w:p w14:paraId="415C78E8" w14:textId="77777777" w:rsidR="001D0FE5" w:rsidRDefault="001D0FE5" w:rsidP="00A2690E">
      <w:pPr>
        <w:jc w:val="center"/>
      </w:pPr>
    </w:p>
    <w:p w14:paraId="139725A4" w14:textId="77777777" w:rsidR="009966A9" w:rsidRDefault="009966A9" w:rsidP="00A2690E">
      <w:pPr>
        <w:jc w:val="center"/>
      </w:pPr>
      <w:r>
        <w:t>.</w:t>
      </w:r>
    </w:p>
    <w:p w14:paraId="288BB163" w14:textId="77777777" w:rsidR="009966A9" w:rsidRDefault="009966A9" w:rsidP="00A2690E">
      <w:pPr>
        <w:jc w:val="center"/>
      </w:pPr>
    </w:p>
    <w:p w14:paraId="1220EE45" w14:textId="77777777" w:rsidR="009966A9" w:rsidRDefault="009966A9" w:rsidP="00A2690E">
      <w:pPr>
        <w:jc w:val="center"/>
      </w:pPr>
    </w:p>
    <w:p w14:paraId="1461959A" w14:textId="77777777" w:rsidR="009966A9" w:rsidRDefault="009966A9" w:rsidP="00A2690E">
      <w:pPr>
        <w:jc w:val="center"/>
      </w:pPr>
    </w:p>
    <w:p w14:paraId="7EB4E1D3" w14:textId="77777777" w:rsidR="009966A9" w:rsidRDefault="009966A9" w:rsidP="00A2690E">
      <w:pPr>
        <w:jc w:val="center"/>
      </w:pPr>
    </w:p>
    <w:p w14:paraId="7C485449" w14:textId="77777777" w:rsidR="001D0FE5" w:rsidRDefault="001D0FE5" w:rsidP="00A2690E">
      <w:pPr>
        <w:jc w:val="center"/>
      </w:pPr>
    </w:p>
    <w:bookmarkStart w:id="1" w:name="_MON_1647257130"/>
    <w:bookmarkEnd w:id="1"/>
    <w:p w14:paraId="7DD65F70" w14:textId="7E5791D6" w:rsidR="00A2690E" w:rsidRDefault="00752DD4" w:rsidP="00BD56B7">
      <w:pPr>
        <w:tabs>
          <w:tab w:val="left" w:pos="2430"/>
        </w:tabs>
        <w:jc w:val="center"/>
      </w:pPr>
      <w:r>
        <w:object w:dxaOrig="14486" w:dyaOrig="13146" w14:anchorId="7DB0E4BD">
          <v:shape id="_x0000_i1029" type="#_x0000_t75" style="width:496.15pt;height:470.65pt" o:ole="">
            <v:imagedata r:id="rId16" o:title=""/>
          </v:shape>
          <o:OLEObject Type="Embed" ProgID="Excel.Sheet.12" ShapeID="_x0000_i1029" DrawAspect="Content" ObjectID="_1774086394" r:id="rId17"/>
        </w:object>
      </w:r>
    </w:p>
    <w:p w14:paraId="241853AF" w14:textId="77777777" w:rsidR="001D0FE5" w:rsidRDefault="001D0FE5" w:rsidP="00BD56B7">
      <w:pPr>
        <w:tabs>
          <w:tab w:val="left" w:pos="2430"/>
        </w:tabs>
        <w:jc w:val="center"/>
      </w:pPr>
    </w:p>
    <w:p w14:paraId="544F2E20" w14:textId="77777777" w:rsidR="001D0FE5" w:rsidRDefault="001D0FE5" w:rsidP="00BD56B7">
      <w:pPr>
        <w:tabs>
          <w:tab w:val="left" w:pos="2430"/>
        </w:tabs>
        <w:jc w:val="center"/>
      </w:pPr>
    </w:p>
    <w:p w14:paraId="7CA95B63" w14:textId="77777777" w:rsidR="001D0FE5" w:rsidRDefault="001D0FE5" w:rsidP="00BD56B7">
      <w:pPr>
        <w:tabs>
          <w:tab w:val="left" w:pos="2430"/>
        </w:tabs>
        <w:jc w:val="center"/>
      </w:pPr>
    </w:p>
    <w:p w14:paraId="0823D609" w14:textId="77777777" w:rsidR="001D0FE5" w:rsidRDefault="001D0FE5" w:rsidP="00BD56B7">
      <w:pPr>
        <w:tabs>
          <w:tab w:val="left" w:pos="2430"/>
        </w:tabs>
        <w:jc w:val="center"/>
      </w:pPr>
    </w:p>
    <w:p w14:paraId="61D6CE7D" w14:textId="77777777" w:rsidR="001D0FE5" w:rsidRDefault="001D0FE5" w:rsidP="00BD56B7">
      <w:pPr>
        <w:tabs>
          <w:tab w:val="left" w:pos="2430"/>
        </w:tabs>
        <w:jc w:val="center"/>
      </w:pPr>
    </w:p>
    <w:p w14:paraId="08BC8C99" w14:textId="77777777" w:rsidR="001D0FE5" w:rsidRDefault="001D0FE5" w:rsidP="00BD56B7">
      <w:pPr>
        <w:tabs>
          <w:tab w:val="left" w:pos="2430"/>
        </w:tabs>
        <w:jc w:val="center"/>
      </w:pPr>
    </w:p>
    <w:p w14:paraId="446A6E5F" w14:textId="77777777" w:rsidR="001D0FE5" w:rsidRDefault="001D0FE5" w:rsidP="00BD56B7">
      <w:pPr>
        <w:tabs>
          <w:tab w:val="left" w:pos="2430"/>
        </w:tabs>
        <w:jc w:val="center"/>
      </w:pPr>
    </w:p>
    <w:p w14:paraId="42191378" w14:textId="77777777" w:rsidR="001D0FE5" w:rsidRDefault="001D0FE5" w:rsidP="00BD56B7">
      <w:pPr>
        <w:tabs>
          <w:tab w:val="left" w:pos="2430"/>
        </w:tabs>
        <w:jc w:val="center"/>
      </w:pPr>
    </w:p>
    <w:p w14:paraId="570CBE15" w14:textId="77777777" w:rsidR="00195191" w:rsidRDefault="00195191" w:rsidP="00BD56B7">
      <w:pPr>
        <w:tabs>
          <w:tab w:val="left" w:pos="2430"/>
        </w:tabs>
        <w:jc w:val="center"/>
      </w:pPr>
    </w:p>
    <w:p w14:paraId="1EE4FD27" w14:textId="77777777" w:rsidR="00195191" w:rsidRDefault="00195191" w:rsidP="00BD56B7">
      <w:pPr>
        <w:tabs>
          <w:tab w:val="left" w:pos="2430"/>
        </w:tabs>
        <w:jc w:val="center"/>
      </w:pPr>
    </w:p>
    <w:bookmarkStart w:id="2" w:name="_MON_1584273097"/>
    <w:bookmarkEnd w:id="2"/>
    <w:p w14:paraId="51D08C9F" w14:textId="27149E8D" w:rsidR="002776DC" w:rsidRDefault="006F6B7D" w:rsidP="00BD56B7">
      <w:pPr>
        <w:tabs>
          <w:tab w:val="left" w:pos="2430"/>
        </w:tabs>
        <w:jc w:val="center"/>
      </w:pPr>
      <w:r>
        <w:object w:dxaOrig="17751" w:dyaOrig="14998" w14:anchorId="06443122">
          <v:shape id="_x0000_i1030" type="#_x0000_t75" style="width:523.65pt;height:347.95pt" o:ole="">
            <v:imagedata r:id="rId18" o:title=""/>
          </v:shape>
          <o:OLEObject Type="Embed" ProgID="Excel.Sheet.12" ShapeID="_x0000_i1030" DrawAspect="Content" ObjectID="_1774086395" r:id="rId19"/>
        </w:object>
      </w:r>
    </w:p>
    <w:p w14:paraId="48AF863B" w14:textId="77777777" w:rsidR="002776DC" w:rsidRDefault="002776DC" w:rsidP="00BD56B7">
      <w:pPr>
        <w:tabs>
          <w:tab w:val="left" w:pos="2430"/>
        </w:tabs>
        <w:jc w:val="center"/>
      </w:pPr>
    </w:p>
    <w:p w14:paraId="10BD5071" w14:textId="77777777" w:rsidR="002776DC" w:rsidRDefault="002776DC" w:rsidP="00BD56B7">
      <w:pPr>
        <w:tabs>
          <w:tab w:val="left" w:pos="2430"/>
        </w:tabs>
        <w:jc w:val="center"/>
      </w:pPr>
    </w:p>
    <w:p w14:paraId="49C3ABB5" w14:textId="77777777" w:rsidR="009866ED" w:rsidRDefault="009866ED" w:rsidP="00E32708">
      <w:pPr>
        <w:tabs>
          <w:tab w:val="left" w:pos="2430"/>
        </w:tabs>
        <w:jc w:val="center"/>
      </w:pPr>
    </w:p>
    <w:p w14:paraId="729F227B" w14:textId="0235915C" w:rsidR="00040450" w:rsidRDefault="00040450" w:rsidP="004E4F6D">
      <w:pPr>
        <w:tabs>
          <w:tab w:val="left" w:pos="2430"/>
        </w:tabs>
        <w:jc w:val="center"/>
      </w:pPr>
      <w:bookmarkStart w:id="3" w:name="_MON_1647257385"/>
      <w:bookmarkEnd w:id="3"/>
    </w:p>
    <w:p w14:paraId="569A8D86" w14:textId="77777777" w:rsidR="00C618F3" w:rsidRDefault="00C618F3" w:rsidP="004E4F6D">
      <w:pPr>
        <w:tabs>
          <w:tab w:val="left" w:pos="2430"/>
        </w:tabs>
        <w:jc w:val="center"/>
      </w:pPr>
    </w:p>
    <w:p w14:paraId="29386452" w14:textId="77777777" w:rsidR="00C618F3" w:rsidRDefault="00C618F3" w:rsidP="004E4F6D">
      <w:pPr>
        <w:tabs>
          <w:tab w:val="left" w:pos="2430"/>
        </w:tabs>
        <w:jc w:val="center"/>
      </w:pPr>
    </w:p>
    <w:p w14:paraId="48D2ACD4" w14:textId="77777777" w:rsidR="00C618F3" w:rsidRDefault="00C618F3" w:rsidP="004E4F6D">
      <w:pPr>
        <w:tabs>
          <w:tab w:val="left" w:pos="2430"/>
        </w:tabs>
        <w:jc w:val="center"/>
      </w:pPr>
    </w:p>
    <w:p w14:paraId="23F71856" w14:textId="77777777" w:rsidR="00C618F3" w:rsidRDefault="00C618F3" w:rsidP="004E4F6D">
      <w:pPr>
        <w:tabs>
          <w:tab w:val="left" w:pos="2430"/>
        </w:tabs>
        <w:jc w:val="center"/>
      </w:pPr>
    </w:p>
    <w:p w14:paraId="54B35503" w14:textId="77777777" w:rsidR="00C618F3" w:rsidRDefault="00C618F3" w:rsidP="004E4F6D">
      <w:pPr>
        <w:tabs>
          <w:tab w:val="left" w:pos="2430"/>
        </w:tabs>
        <w:jc w:val="center"/>
      </w:pPr>
    </w:p>
    <w:bookmarkStart w:id="4" w:name="_Hlk139458962"/>
    <w:bookmarkStart w:id="5" w:name="_MON_1470810366"/>
    <w:bookmarkEnd w:id="5"/>
    <w:p w14:paraId="38EA5FFF" w14:textId="07C10A02" w:rsidR="00C618F3" w:rsidRDefault="002D2FC1" w:rsidP="004E4F6D">
      <w:pPr>
        <w:tabs>
          <w:tab w:val="left" w:pos="2430"/>
        </w:tabs>
        <w:jc w:val="center"/>
      </w:pPr>
      <w:r>
        <w:object w:dxaOrig="13627" w:dyaOrig="20" w14:anchorId="1AE4BC29">
          <v:shape id="_x0000_i1031" type="#_x0000_t75" style="width:440.85pt;height:.7pt" o:ole="">
            <v:imagedata r:id="rId20" o:title=""/>
          </v:shape>
          <o:OLEObject Type="Embed" ProgID="Excel.Sheet.12" ShapeID="_x0000_i1031" DrawAspect="Content" ObjectID="_1774086396" r:id="rId21"/>
        </w:object>
      </w:r>
      <w:bookmarkEnd w:id="4"/>
    </w:p>
    <w:p w14:paraId="5DFABFD1" w14:textId="77777777" w:rsidR="00B80893" w:rsidRDefault="00B80893" w:rsidP="00540418">
      <w:pPr>
        <w:jc w:val="center"/>
        <w:rPr>
          <w:rFonts w:ascii="Arial" w:hAnsi="Arial" w:cs="Arial"/>
          <w:b/>
          <w:sz w:val="18"/>
          <w:szCs w:val="18"/>
        </w:rPr>
      </w:pPr>
    </w:p>
    <w:p w14:paraId="779DADEF" w14:textId="6CF5AC82" w:rsidR="00B80893" w:rsidRDefault="00622291" w:rsidP="006F6B7D">
      <w:pPr>
        <w:rPr>
          <w:rFonts w:ascii="Arial" w:hAnsi="Arial" w:cs="Arial"/>
          <w:b/>
          <w:sz w:val="18"/>
          <w:szCs w:val="18"/>
        </w:rPr>
      </w:pPr>
      <w:r>
        <w:rPr>
          <w:noProof/>
        </w:rPr>
        <w:object w:dxaOrig="1440" w:dyaOrig="1440" w14:anchorId="4CA5E6C9">
          <v:shape id="_x0000_s2089" type="#_x0000_t75" style="position:absolute;margin-left:20.55pt;margin-top:0;width:441.7pt;height:571.2pt;z-index:251684864;mso-position-horizontal:absolute;mso-position-horizontal-relative:text;mso-position-vertical-relative:text">
            <v:imagedata r:id="rId22" o:title=""/>
            <w10:wrap type="square" side="right"/>
          </v:shape>
          <o:OLEObject Type="Embed" ProgID="Excel.Sheet.12" ShapeID="_x0000_s2089" DrawAspect="Content" ObjectID="_1774086400" r:id="rId23"/>
        </w:object>
      </w:r>
      <w:r w:rsidR="006F6B7D">
        <w:rPr>
          <w:rFonts w:ascii="Arial" w:hAnsi="Arial" w:cs="Arial"/>
          <w:b/>
          <w:sz w:val="18"/>
          <w:szCs w:val="18"/>
        </w:rPr>
        <w:br w:type="textWrapping" w:clear="all"/>
      </w:r>
    </w:p>
    <w:p w14:paraId="77269113" w14:textId="77777777" w:rsidR="001D0FE5" w:rsidRDefault="001D0FE5" w:rsidP="00540418">
      <w:pPr>
        <w:jc w:val="center"/>
        <w:rPr>
          <w:rFonts w:ascii="Arial" w:hAnsi="Arial" w:cs="Arial"/>
          <w:b/>
          <w:sz w:val="18"/>
          <w:szCs w:val="18"/>
        </w:rPr>
      </w:pPr>
    </w:p>
    <w:p w14:paraId="1D986B6F" w14:textId="77777777" w:rsidR="001D0FE5" w:rsidRDefault="001D0FE5" w:rsidP="00540418">
      <w:pPr>
        <w:jc w:val="center"/>
        <w:rPr>
          <w:rFonts w:ascii="Arial" w:hAnsi="Arial" w:cs="Arial"/>
          <w:b/>
          <w:sz w:val="18"/>
          <w:szCs w:val="18"/>
        </w:rPr>
      </w:pPr>
    </w:p>
    <w:p w14:paraId="7B5E3998" w14:textId="77777777" w:rsidR="001D0FE5" w:rsidRDefault="001D0FE5" w:rsidP="00540418">
      <w:pPr>
        <w:jc w:val="center"/>
        <w:rPr>
          <w:rFonts w:ascii="Arial" w:hAnsi="Arial" w:cs="Arial"/>
          <w:b/>
          <w:sz w:val="18"/>
          <w:szCs w:val="18"/>
        </w:rPr>
      </w:pPr>
    </w:p>
    <w:p w14:paraId="68D465DE" w14:textId="77777777"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14:paraId="3754D3FC" w14:textId="77777777" w:rsidR="00372F40" w:rsidRPr="00423FF2" w:rsidRDefault="00372F40">
      <w:pPr>
        <w:rPr>
          <w:rFonts w:ascii="Arial" w:hAnsi="Arial" w:cs="Arial"/>
          <w:sz w:val="18"/>
          <w:szCs w:val="18"/>
        </w:rPr>
      </w:pPr>
    </w:p>
    <w:p w14:paraId="4C553852" w14:textId="7E084512" w:rsidR="0032202F" w:rsidRDefault="00913AEA" w:rsidP="00315807">
      <w:pPr>
        <w:jc w:val="both"/>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01430C">
        <w:rPr>
          <w:rFonts w:ascii="Arial" w:hAnsi="Arial" w:cs="Arial"/>
          <w:sz w:val="18"/>
          <w:szCs w:val="18"/>
        </w:rPr>
        <w:t>24</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w:t>
      </w:r>
      <w:r w:rsidR="001A4E1B">
        <w:rPr>
          <w:rFonts w:ascii="Arial" w:hAnsi="Arial" w:cs="Arial"/>
          <w:sz w:val="18"/>
          <w:szCs w:val="18"/>
        </w:rPr>
        <w:t xml:space="preserve">al </w:t>
      </w:r>
      <w:r w:rsidR="0001430C">
        <w:rPr>
          <w:rFonts w:ascii="Arial" w:hAnsi="Arial" w:cs="Arial"/>
          <w:sz w:val="18"/>
          <w:szCs w:val="18"/>
        </w:rPr>
        <w:t>31 de marzo de 2024</w:t>
      </w:r>
      <w:r w:rsidR="001A4E1B">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14:paraId="7C5E9074" w14:textId="77777777" w:rsidR="00E930D2" w:rsidRDefault="00E930D2" w:rsidP="00423FF2">
      <w:pPr>
        <w:rPr>
          <w:rFonts w:ascii="Arial" w:hAnsi="Arial" w:cs="Arial"/>
          <w:sz w:val="18"/>
          <w:szCs w:val="18"/>
        </w:rPr>
      </w:pPr>
    </w:p>
    <w:p w14:paraId="52D8BD35" w14:textId="77777777"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2386"/>
        <w:gridCol w:w="1573"/>
        <w:gridCol w:w="5707"/>
      </w:tblGrid>
      <w:tr w:rsidR="0032202F" w14:paraId="6B194D0B" w14:textId="77777777"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14:paraId="5FDF78E3" w14:textId="77777777" w:rsidR="0032202F" w:rsidRDefault="0032202F" w:rsidP="0032202F">
            <w:pPr>
              <w:pStyle w:val="ROMANOS"/>
              <w:spacing w:after="0" w:line="240" w:lineRule="exact"/>
              <w:ind w:left="0" w:firstLine="0"/>
            </w:pPr>
            <w:r>
              <w:t>PASIVO</w:t>
            </w:r>
          </w:p>
        </w:tc>
        <w:tc>
          <w:tcPr>
            <w:tcW w:w="1761" w:type="dxa"/>
          </w:tcPr>
          <w:p w14:paraId="1B2D861E" w14:textId="77777777"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14:paraId="3C7EE4B8" w14:textId="77777777"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14:paraId="4249C058" w14:textId="77777777"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14:paraId="44AD95E8" w14:textId="77777777"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14:paraId="525CC94F" w14:textId="77777777"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14:paraId="4CA3C858" w14:textId="77777777"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14:paraId="2264CAC9" w14:textId="77777777" w:rsidR="00423FF2" w:rsidRPr="00423FF2" w:rsidRDefault="00423FF2" w:rsidP="00423FF2">
      <w:pPr>
        <w:rPr>
          <w:rFonts w:ascii="Arial" w:hAnsi="Arial" w:cs="Arial"/>
          <w:sz w:val="18"/>
          <w:szCs w:val="18"/>
        </w:rPr>
      </w:pPr>
      <w:r w:rsidRPr="00423FF2">
        <w:rPr>
          <w:rFonts w:ascii="Arial" w:hAnsi="Arial" w:cs="Arial"/>
          <w:sz w:val="18"/>
          <w:szCs w:val="18"/>
        </w:rPr>
        <w:t>.</w:t>
      </w:r>
    </w:p>
    <w:p w14:paraId="0FC43A31" w14:textId="77777777" w:rsidR="00540418" w:rsidRPr="00423FF2" w:rsidRDefault="002755A0">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6599E46A" wp14:editId="5BDC91B2">
                <wp:simplePos x="0" y="0"/>
                <wp:positionH relativeFrom="column">
                  <wp:posOffset>3365500</wp:posOffset>
                </wp:positionH>
                <wp:positionV relativeFrom="paragraph">
                  <wp:posOffset>1402715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32E93252" w14:textId="1E7D3205" w:rsidR="00401FAC" w:rsidRDefault="00401FAC"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w:t>
                            </w:r>
                            <w:r>
                              <w:rPr>
                                <w:rFonts w:ascii="Arial" w:hAnsi="Arial" w:cs="Arial"/>
                                <w:color w:val="000000"/>
                                <w:sz w:val="18"/>
                                <w:szCs w:val="18"/>
                              </w:rPr>
                              <w:t>GRISELDA JUAREZ XOCHIPA</w:t>
                            </w:r>
                            <w:r w:rsidRPr="001E68A9">
                              <w:rPr>
                                <w:rFonts w:ascii="Arial" w:hAnsi="Arial" w:cs="Arial"/>
                                <w:color w:val="000000"/>
                                <w:sz w:val="18"/>
                                <w:szCs w:val="18"/>
                              </w:rPr>
                              <w:t xml:space="preserve"> </w:t>
                            </w:r>
                          </w:p>
                          <w:p w14:paraId="373C54D2" w14:textId="77777777" w:rsidR="00401FAC" w:rsidRPr="00B41DFE" w:rsidRDefault="00401FAC"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14:paraId="208EDEBF" w14:textId="77777777" w:rsidR="00401FAC" w:rsidRPr="00423FF2" w:rsidRDefault="00401FAC"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6599E46A" id="_x0000_t202" coordsize="21600,21600" o:spt="202" path="m,l,21600r21600,l21600,xe">
                <v:stroke joinstyle="miter"/>
                <v:path gradientshapeok="t" o:connecttype="rect"/>
              </v:shapetype>
              <v:shape id="Cuadro de texto 2" o:spid="_x0000_s1026" type="#_x0000_t202" style="position:absolute;margin-left:265pt;margin-top:110.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" filled="f" stroked="f">
                <v:textbox style="mso-fit-shape-to-text:t">
                  <w:txbxContent>
                    <w:p w14:paraId="32E93252" w14:textId="1E7D3205" w:rsidR="00401FAC" w:rsidRDefault="00401FAC"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w:t>
                      </w:r>
                      <w:r>
                        <w:rPr>
                          <w:rFonts w:ascii="Arial" w:hAnsi="Arial" w:cs="Arial"/>
                          <w:color w:val="000000"/>
                          <w:sz w:val="18"/>
                          <w:szCs w:val="18"/>
                        </w:rPr>
                        <w:t>GRISELDA JUAREZ XOCHIPA</w:t>
                      </w:r>
                      <w:r w:rsidRPr="001E68A9">
                        <w:rPr>
                          <w:rFonts w:ascii="Arial" w:hAnsi="Arial" w:cs="Arial"/>
                          <w:color w:val="000000"/>
                          <w:sz w:val="18"/>
                          <w:szCs w:val="18"/>
                        </w:rPr>
                        <w:t xml:space="preserve"> </w:t>
                      </w:r>
                    </w:p>
                    <w:p w14:paraId="373C54D2" w14:textId="77777777" w:rsidR="00401FAC" w:rsidRPr="00B41DFE" w:rsidRDefault="00401FAC"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14:paraId="208EDEBF" w14:textId="77777777" w:rsidR="00401FAC" w:rsidRPr="00423FF2" w:rsidRDefault="00401FAC"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37CE4124" wp14:editId="7EA5D5FF">
                <wp:simplePos x="0" y="0"/>
                <wp:positionH relativeFrom="column">
                  <wp:posOffset>69215</wp:posOffset>
                </wp:positionH>
                <wp:positionV relativeFrom="paragraph">
                  <wp:posOffset>1429385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4B519B36" w14:textId="54EA5273" w:rsidR="00401FAC" w:rsidRPr="00BF7273" w:rsidRDefault="00401FAC" w:rsidP="00423FF2">
                            <w:pPr>
                              <w:pStyle w:val="NormalWeb"/>
                              <w:pBdr>
                                <w:top w:val="single" w:sz="8" w:space="1" w:color="auto"/>
                              </w:pBdr>
                              <w:spacing w:before="0" w:beforeAutospacing="0" w:after="0" w:afterAutospacing="0"/>
                              <w:jc w:val="center"/>
                              <w:rPr>
                                <w:rFonts w:ascii="Arial" w:hAnsi="Arial" w:cs="Arial"/>
                                <w:color w:val="000000"/>
                                <w:sz w:val="18"/>
                                <w:szCs w:val="18"/>
                                <w:lang w:val="it-IT"/>
                              </w:rPr>
                            </w:pPr>
                            <w:r w:rsidRPr="00BF7273">
                              <w:rPr>
                                <w:rFonts w:ascii="Arial" w:hAnsi="Arial" w:cs="Arial"/>
                                <w:color w:val="000000"/>
                                <w:sz w:val="18"/>
                                <w:szCs w:val="18"/>
                                <w:lang w:val="it-IT"/>
                              </w:rPr>
                              <w:t>MTRA. HAIDE GISELA LUCERO ZEPEDA</w:t>
                            </w:r>
                          </w:p>
                          <w:p w14:paraId="14BC3991" w14:textId="77777777" w:rsidR="00401FAC" w:rsidRPr="00BF7273" w:rsidRDefault="00401FAC" w:rsidP="00423FF2">
                            <w:pPr>
                              <w:pStyle w:val="NormalWeb"/>
                              <w:pBdr>
                                <w:top w:val="single" w:sz="8" w:space="1" w:color="auto"/>
                              </w:pBdr>
                              <w:spacing w:before="0" w:beforeAutospacing="0" w:after="0" w:afterAutospacing="0"/>
                              <w:jc w:val="center"/>
                              <w:rPr>
                                <w:rFonts w:ascii="Arial" w:hAnsi="Arial" w:cs="Arial"/>
                                <w:sz w:val="18"/>
                                <w:szCs w:val="18"/>
                                <w:lang w:val="it-IT"/>
                              </w:rPr>
                            </w:pPr>
                            <w:r w:rsidRPr="00BF7273">
                              <w:rPr>
                                <w:rFonts w:ascii="Arial" w:hAnsi="Arial" w:cs="Arial"/>
                                <w:color w:val="000000"/>
                                <w:sz w:val="18"/>
                                <w:szCs w:val="18"/>
                                <w:lang w:val="it-IT"/>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7CE4124" id="Cuadro de texto 5" o:spid="_x0000_s1027" type="#_x0000_t202" style="position:absolute;margin-left:5.45pt;margin-top:112.5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" filled="f" stroked="f">
                <v:textbox style="mso-fit-shape-to-text:t">
                  <w:txbxContent>
                    <w:p w14:paraId="4B519B36" w14:textId="54EA5273" w:rsidR="00401FAC" w:rsidRPr="00BF7273" w:rsidRDefault="00401FAC" w:rsidP="00423FF2">
                      <w:pPr>
                        <w:pStyle w:val="NormalWeb"/>
                        <w:pBdr>
                          <w:top w:val="single" w:sz="8" w:space="1" w:color="auto"/>
                        </w:pBdr>
                        <w:spacing w:before="0" w:beforeAutospacing="0" w:after="0" w:afterAutospacing="0"/>
                        <w:jc w:val="center"/>
                        <w:rPr>
                          <w:rFonts w:ascii="Arial" w:hAnsi="Arial" w:cs="Arial"/>
                          <w:color w:val="000000"/>
                          <w:sz w:val="18"/>
                          <w:szCs w:val="18"/>
                          <w:lang w:val="it-IT"/>
                        </w:rPr>
                      </w:pPr>
                      <w:r w:rsidRPr="00BF7273">
                        <w:rPr>
                          <w:rFonts w:ascii="Arial" w:hAnsi="Arial" w:cs="Arial"/>
                          <w:color w:val="000000"/>
                          <w:sz w:val="18"/>
                          <w:szCs w:val="18"/>
                          <w:lang w:val="it-IT"/>
                        </w:rPr>
                        <w:t>MTRA. HAIDE GISELA LUCERO ZEPEDA</w:t>
                      </w:r>
                    </w:p>
                    <w:p w14:paraId="14BC3991" w14:textId="77777777" w:rsidR="00401FAC" w:rsidRPr="00BF7273" w:rsidRDefault="00401FAC" w:rsidP="00423FF2">
                      <w:pPr>
                        <w:pStyle w:val="NormalWeb"/>
                        <w:pBdr>
                          <w:top w:val="single" w:sz="8" w:space="1" w:color="auto"/>
                        </w:pBdr>
                        <w:spacing w:before="0" w:beforeAutospacing="0" w:after="0" w:afterAutospacing="0"/>
                        <w:jc w:val="center"/>
                        <w:rPr>
                          <w:rFonts w:ascii="Arial" w:hAnsi="Arial" w:cs="Arial"/>
                          <w:sz w:val="18"/>
                          <w:szCs w:val="18"/>
                          <w:lang w:val="it-IT"/>
                        </w:rPr>
                      </w:pPr>
                      <w:r w:rsidRPr="00BF7273">
                        <w:rPr>
                          <w:rFonts w:ascii="Arial" w:hAnsi="Arial" w:cs="Arial"/>
                          <w:color w:val="000000"/>
                          <w:sz w:val="18"/>
                          <w:szCs w:val="18"/>
                          <w:lang w:val="it-IT"/>
                        </w:rPr>
                        <w:t xml:space="preserve">Gerente General </w:t>
                      </w:r>
                    </w:p>
                  </w:txbxContent>
                </v:textbox>
              </v:shape>
            </w:pict>
          </mc:Fallback>
        </mc:AlternateContent>
      </w:r>
      <w:r w:rsidR="00540418" w:rsidRPr="00423FF2">
        <w:rPr>
          <w:rFonts w:ascii="Arial" w:hAnsi="Arial" w:cs="Arial"/>
          <w:sz w:val="18"/>
          <w:szCs w:val="18"/>
        </w:rPr>
        <w:br w:type="page"/>
      </w:r>
    </w:p>
    <w:p w14:paraId="75F933FA" w14:textId="77777777" w:rsidR="00B80893" w:rsidRDefault="00B80893" w:rsidP="00540418">
      <w:pPr>
        <w:pStyle w:val="Texto"/>
        <w:spacing w:after="0" w:line="240" w:lineRule="exact"/>
        <w:jc w:val="center"/>
        <w:rPr>
          <w:b/>
          <w:szCs w:val="18"/>
        </w:rPr>
      </w:pPr>
    </w:p>
    <w:p w14:paraId="744BF747" w14:textId="77777777" w:rsidR="00B80893" w:rsidRDefault="00B80893" w:rsidP="00540418">
      <w:pPr>
        <w:pStyle w:val="Texto"/>
        <w:spacing w:after="0" w:line="240" w:lineRule="exact"/>
        <w:jc w:val="center"/>
        <w:rPr>
          <w:b/>
          <w:szCs w:val="18"/>
        </w:rPr>
      </w:pPr>
    </w:p>
    <w:p w14:paraId="215A4991" w14:textId="77777777" w:rsidR="00540418" w:rsidRPr="00157F97" w:rsidRDefault="00540418" w:rsidP="00540418">
      <w:pPr>
        <w:pStyle w:val="Texto"/>
        <w:spacing w:after="0" w:line="240" w:lineRule="exact"/>
        <w:jc w:val="center"/>
        <w:rPr>
          <w:b/>
          <w:szCs w:val="18"/>
        </w:rPr>
      </w:pPr>
      <w:r w:rsidRPr="00157F97">
        <w:rPr>
          <w:b/>
          <w:szCs w:val="18"/>
        </w:rPr>
        <w:t>NOTAS A LOS ESTADOS FINANCIEROS</w:t>
      </w:r>
    </w:p>
    <w:p w14:paraId="1FC5135F" w14:textId="77777777" w:rsidR="00540418" w:rsidRPr="00157F97" w:rsidRDefault="00540418" w:rsidP="00540418">
      <w:pPr>
        <w:pStyle w:val="Texto"/>
        <w:spacing w:after="0" w:line="240" w:lineRule="exact"/>
        <w:jc w:val="center"/>
        <w:rPr>
          <w:b/>
          <w:szCs w:val="18"/>
        </w:rPr>
      </w:pPr>
    </w:p>
    <w:p w14:paraId="6684F93A" w14:textId="5CBF654C"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B50ECD">
        <w:rPr>
          <w:rFonts w:ascii="Arial" w:hAnsi="Arial" w:cs="Arial"/>
          <w:sz w:val="18"/>
          <w:szCs w:val="18"/>
        </w:rPr>
        <w:t>del 1 de enero al 31 de marzo de 2024</w:t>
      </w:r>
      <w:r w:rsidR="001A4E1B">
        <w:rPr>
          <w:rFonts w:ascii="Arial" w:hAnsi="Arial" w:cs="Arial"/>
          <w:sz w:val="18"/>
          <w:szCs w:val="18"/>
        </w:rPr>
        <w:t>,</w:t>
      </w:r>
      <w:r w:rsidRPr="0070785C">
        <w:rPr>
          <w:rFonts w:ascii="Arial" w:hAnsi="Arial" w:cs="Arial"/>
          <w:sz w:val="18"/>
          <w:szCs w:val="18"/>
        </w:rPr>
        <w:t xml:space="preserve"> con los siguientes apartados:</w:t>
      </w:r>
    </w:p>
    <w:p w14:paraId="602C2D8E" w14:textId="77777777" w:rsidR="00940153" w:rsidRDefault="00940153"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r w:rsidRPr="0070785C">
        <w:rPr>
          <w:rFonts w:ascii="Arial" w:hAnsi="Arial" w:cs="Arial"/>
          <w:sz w:val="18"/>
          <w:szCs w:val="18"/>
        </w:rPr>
        <w:t xml:space="preserve"> </w:t>
      </w:r>
    </w:p>
    <w:p w14:paraId="165A1E7C" w14:textId="44F0AD11"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14:paraId="1A502A8E" w14:textId="77777777"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14:paraId="107D4336" w14:textId="45BC307F" w:rsidR="0070785C" w:rsidRPr="0070785C" w:rsidRDefault="0070785C" w:rsidP="00940153">
      <w:pPr>
        <w:pStyle w:val="Prrafodelista"/>
        <w:spacing w:before="80" w:after="0" w:line="250" w:lineRule="exact"/>
        <w:ind w:left="714"/>
        <w:jc w:val="both"/>
        <w:rPr>
          <w:rFonts w:ascii="Arial" w:hAnsi="Arial" w:cs="Arial"/>
          <w:sz w:val="18"/>
          <w:szCs w:val="18"/>
        </w:rPr>
      </w:pPr>
    </w:p>
    <w:p w14:paraId="104EACE5" w14:textId="77777777" w:rsidR="00D34ABD" w:rsidRPr="00C75500" w:rsidRDefault="00D34ABD" w:rsidP="00D34ABD">
      <w:pPr>
        <w:pStyle w:val="Texto"/>
        <w:spacing w:after="0" w:line="240" w:lineRule="exact"/>
        <w:ind w:firstLine="0"/>
        <w:jc w:val="center"/>
        <w:rPr>
          <w:b/>
          <w:szCs w:val="18"/>
          <w:lang w:val="es-MX"/>
        </w:rPr>
      </w:pPr>
      <w:r w:rsidRPr="00C75500">
        <w:rPr>
          <w:b/>
          <w:szCs w:val="18"/>
          <w:lang w:val="es-MX"/>
        </w:rPr>
        <w:t>c) NOTAS DE GESTIÓN ADMINISTRATIVA</w:t>
      </w:r>
    </w:p>
    <w:p w14:paraId="4C7080AB" w14:textId="77777777" w:rsidR="00D34ABD" w:rsidRPr="00C75500" w:rsidRDefault="00D34ABD" w:rsidP="00D34ABD">
      <w:pPr>
        <w:autoSpaceDE w:val="0"/>
        <w:autoSpaceDN w:val="0"/>
        <w:adjustRightInd w:val="0"/>
        <w:jc w:val="both"/>
        <w:rPr>
          <w:rFonts w:ascii="Arial" w:hAnsi="Arial" w:cs="Arial"/>
          <w:bCs/>
          <w:color w:val="000000"/>
          <w:sz w:val="18"/>
          <w:szCs w:val="18"/>
        </w:rPr>
      </w:pPr>
    </w:p>
    <w:p w14:paraId="13050115" w14:textId="77777777" w:rsidR="00D34ABD" w:rsidRPr="00C75500" w:rsidRDefault="00D34ABD" w:rsidP="00D34ABD">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Pr>
          <w:rFonts w:ascii="Arial" w:hAnsi="Arial" w:cs="Arial"/>
          <w:bCs/>
          <w:color w:val="000000"/>
          <w:sz w:val="18"/>
          <w:szCs w:val="18"/>
        </w:rPr>
        <w:t>periodo del 1 de enero al 31 de marzo de 2024</w:t>
      </w:r>
      <w:r>
        <w:rPr>
          <w:rFonts w:ascii="Arial" w:hAnsi="Arial" w:cs="Arial"/>
          <w:sz w:val="18"/>
          <w:szCs w:val="18"/>
        </w:rPr>
        <w:t>,</w:t>
      </w:r>
      <w:r w:rsidRPr="00C75500">
        <w:rPr>
          <w:rFonts w:ascii="Arial" w:hAnsi="Arial" w:cs="Arial"/>
          <w:bCs/>
          <w:color w:val="000000"/>
          <w:sz w:val="18"/>
          <w:szCs w:val="18"/>
        </w:rPr>
        <w:t xml:space="preserve"> proveen de información financiera a los principales usuarios, al congreso y a los ciudadanos.</w:t>
      </w:r>
    </w:p>
    <w:p w14:paraId="420737C1" w14:textId="77777777" w:rsidR="00D34ABD" w:rsidRPr="00C75500" w:rsidRDefault="00D34ABD" w:rsidP="00D34ABD">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14:paraId="65100A16" w14:textId="1A546AD9" w:rsidR="00D34ABD" w:rsidRPr="005B2CEB" w:rsidRDefault="00D34ABD" w:rsidP="00D34ABD">
      <w:pPr>
        <w:pStyle w:val="Texto"/>
        <w:numPr>
          <w:ilvl w:val="0"/>
          <w:numId w:val="21"/>
        </w:numPr>
        <w:spacing w:after="0" w:line="240" w:lineRule="exact"/>
        <w:rPr>
          <w:b/>
          <w:szCs w:val="18"/>
          <w:lang w:val="es-MX"/>
        </w:rPr>
      </w:pPr>
      <w:r w:rsidRPr="005B2CEB">
        <w:rPr>
          <w:b/>
          <w:szCs w:val="18"/>
          <w:lang w:val="es-MX"/>
        </w:rPr>
        <w:t>Autorización e Historia</w:t>
      </w:r>
    </w:p>
    <w:p w14:paraId="335FEAAD" w14:textId="77777777" w:rsidR="00D34ABD" w:rsidRPr="005B2CEB" w:rsidRDefault="00D34ABD" w:rsidP="00D34ABD">
      <w:pPr>
        <w:pStyle w:val="Texto"/>
        <w:spacing w:after="0" w:line="240" w:lineRule="exact"/>
        <w:rPr>
          <w:b/>
          <w:szCs w:val="18"/>
          <w:lang w:val="es-MX"/>
        </w:rPr>
      </w:pPr>
    </w:p>
    <w:p w14:paraId="01BAABEB" w14:textId="77777777" w:rsidR="00D34ABD" w:rsidRPr="005B2CEB" w:rsidRDefault="00D34ABD" w:rsidP="00D34ABD">
      <w:pPr>
        <w:pStyle w:val="INCISO"/>
        <w:spacing w:after="0" w:line="240" w:lineRule="exact"/>
      </w:pPr>
      <w:r w:rsidRPr="005B2CEB">
        <w:t>a)</w:t>
      </w:r>
      <w:r w:rsidRPr="005B2CEB">
        <w:tab/>
        <w:t>Fecha de creación del ente.</w:t>
      </w:r>
    </w:p>
    <w:p w14:paraId="71620B45" w14:textId="77777777" w:rsidR="00D34ABD" w:rsidRPr="005B2CEB" w:rsidRDefault="00D34ABD" w:rsidP="00D34ABD">
      <w:pPr>
        <w:jc w:val="both"/>
        <w:rPr>
          <w:rFonts w:ascii="Arial" w:eastAsia="Calibri" w:hAnsi="Arial" w:cs="Arial"/>
          <w:sz w:val="18"/>
          <w:szCs w:val="18"/>
        </w:rPr>
      </w:pPr>
    </w:p>
    <w:p w14:paraId="5957390C" w14:textId="77777777" w:rsidR="00D34ABD" w:rsidRDefault="00D34ABD" w:rsidP="00D34ABD">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14:paraId="0234702F" w14:textId="77777777" w:rsidR="00D34ABD" w:rsidRDefault="00D34ABD" w:rsidP="00D34ABD">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14:paraId="30C060FD" w14:textId="77777777" w:rsidR="00D34ABD" w:rsidRPr="005B2CEB" w:rsidRDefault="00D34ABD" w:rsidP="00D34ABD">
      <w:pPr>
        <w:pStyle w:val="INCISO"/>
        <w:spacing w:after="0" w:line="240" w:lineRule="exact"/>
      </w:pPr>
      <w:r w:rsidRPr="005B2CEB">
        <w:t>b)</w:t>
      </w:r>
      <w:r w:rsidRPr="005B2CEB">
        <w:tab/>
        <w:t>Principales cambios en su estructura</w:t>
      </w:r>
    </w:p>
    <w:p w14:paraId="5F55A04E" w14:textId="77777777" w:rsidR="00D34ABD" w:rsidRPr="005B2CEB" w:rsidRDefault="00D34ABD" w:rsidP="00D34ABD">
      <w:pPr>
        <w:pStyle w:val="INCISO"/>
        <w:spacing w:after="0" w:line="240" w:lineRule="exact"/>
        <w:rPr>
          <w:sz w:val="22"/>
          <w:szCs w:val="22"/>
        </w:rPr>
      </w:pPr>
    </w:p>
    <w:p w14:paraId="72F3AB5F" w14:textId="77777777" w:rsidR="00D34ABD" w:rsidRDefault="00D34ABD" w:rsidP="00D34ABD">
      <w:pPr>
        <w:pStyle w:val="INCISO"/>
        <w:spacing w:after="0" w:line="240" w:lineRule="exact"/>
        <w:ind w:hanging="1080"/>
        <w:rPr>
          <w:rFonts w:eastAsia="Calibri"/>
          <w:lang w:val="es-MX" w:eastAsia="en-US"/>
        </w:rPr>
      </w:pPr>
      <w:r w:rsidRPr="005B2CEB">
        <w:rPr>
          <w:rFonts w:eastAsia="Calibri"/>
          <w:lang w:val="es-MX" w:eastAsia="en-US"/>
        </w:rPr>
        <w:t xml:space="preserve">Durante el </w:t>
      </w:r>
      <w:r>
        <w:rPr>
          <w:bCs/>
          <w:color w:val="000000"/>
        </w:rPr>
        <w:t>periodo de enero-marzo</w:t>
      </w:r>
      <w:r>
        <w:t xml:space="preserve"> de 2024</w:t>
      </w:r>
      <w:r>
        <w:rPr>
          <w:rFonts w:eastAsia="Calibri"/>
          <w:lang w:val="es-MX" w:eastAsia="en-US"/>
        </w:rPr>
        <w:t>,</w:t>
      </w:r>
      <w:r w:rsidRPr="005B2CEB">
        <w:rPr>
          <w:rFonts w:eastAsia="Calibri"/>
          <w:lang w:val="es-MX" w:eastAsia="en-US"/>
        </w:rPr>
        <w:t xml:space="preserve"> </w:t>
      </w:r>
      <w:r>
        <w:rPr>
          <w:rFonts w:eastAsia="Calibri"/>
          <w:lang w:val="es-MX" w:eastAsia="en-US"/>
        </w:rPr>
        <w:t xml:space="preserve">no se realizó </w:t>
      </w:r>
      <w:proofErr w:type="spellStart"/>
      <w:r>
        <w:rPr>
          <w:rFonts w:eastAsia="Calibri"/>
          <w:lang w:val="es-MX" w:eastAsia="en-US"/>
        </w:rPr>
        <w:t>ningun</w:t>
      </w:r>
      <w:proofErr w:type="spellEnd"/>
      <w:r>
        <w:rPr>
          <w:rFonts w:eastAsia="Calibri"/>
          <w:lang w:val="es-MX" w:eastAsia="en-US"/>
        </w:rPr>
        <w:t xml:space="preserve"> </w:t>
      </w:r>
      <w:r w:rsidRPr="005B2CEB">
        <w:rPr>
          <w:rFonts w:eastAsia="Calibri"/>
          <w:lang w:val="es-MX" w:eastAsia="en-US"/>
        </w:rPr>
        <w:t>cambio</w:t>
      </w:r>
      <w:r>
        <w:rPr>
          <w:rFonts w:eastAsia="Calibri"/>
          <w:lang w:val="es-MX" w:eastAsia="en-US"/>
        </w:rPr>
        <w:t xml:space="preserve"> a</w:t>
      </w:r>
      <w:r w:rsidRPr="005B2CEB">
        <w:rPr>
          <w:rFonts w:eastAsia="Calibri"/>
          <w:lang w:val="es-MX" w:eastAsia="en-US"/>
        </w:rPr>
        <w:t xml:space="preserve"> la estructura organizacional del fideicomiso. </w:t>
      </w:r>
    </w:p>
    <w:p w14:paraId="09024FF4" w14:textId="77777777" w:rsidR="00D34ABD" w:rsidRDefault="00D34ABD" w:rsidP="00D34ABD">
      <w:pPr>
        <w:pStyle w:val="INCISO"/>
        <w:spacing w:after="0" w:line="240" w:lineRule="exact"/>
        <w:ind w:hanging="1080"/>
        <w:jc w:val="center"/>
        <w:rPr>
          <w:rFonts w:eastAsia="Calibri"/>
          <w:b/>
          <w:lang w:val="es-MX" w:eastAsia="en-US"/>
        </w:rPr>
      </w:pPr>
    </w:p>
    <w:p w14:paraId="38C2019B" w14:textId="77777777" w:rsidR="00D34ABD" w:rsidRDefault="00D34ABD" w:rsidP="00D34ABD">
      <w:pPr>
        <w:pStyle w:val="INCISO"/>
        <w:spacing w:after="0" w:line="240" w:lineRule="exact"/>
        <w:ind w:hanging="1080"/>
        <w:jc w:val="center"/>
        <w:rPr>
          <w:rFonts w:eastAsia="Calibri"/>
          <w:b/>
          <w:lang w:val="es-MX" w:eastAsia="en-US"/>
        </w:rPr>
      </w:pPr>
    </w:p>
    <w:p w14:paraId="05C47978" w14:textId="77777777" w:rsidR="00D34ABD" w:rsidRDefault="00D34ABD" w:rsidP="00D34ABD">
      <w:pPr>
        <w:pStyle w:val="INCISO"/>
        <w:spacing w:after="0" w:line="240" w:lineRule="exact"/>
        <w:ind w:hanging="1080"/>
        <w:jc w:val="center"/>
        <w:rPr>
          <w:rFonts w:eastAsia="Calibri"/>
          <w:b/>
          <w:lang w:val="es-MX" w:eastAsia="en-US"/>
        </w:rPr>
      </w:pPr>
    </w:p>
    <w:p w14:paraId="5D74A21F" w14:textId="77777777" w:rsidR="00D34ABD" w:rsidRDefault="00D34ABD" w:rsidP="00D34ABD">
      <w:pPr>
        <w:pStyle w:val="INCISO"/>
        <w:spacing w:after="0" w:line="240" w:lineRule="exact"/>
        <w:ind w:hanging="1080"/>
        <w:jc w:val="center"/>
        <w:rPr>
          <w:rFonts w:eastAsia="Calibri"/>
          <w:b/>
          <w:lang w:val="es-MX" w:eastAsia="en-US"/>
        </w:rPr>
      </w:pPr>
    </w:p>
    <w:p w14:paraId="5E7C5B92" w14:textId="77777777" w:rsidR="00D34ABD" w:rsidRDefault="00D34ABD" w:rsidP="00D34ABD">
      <w:pPr>
        <w:pStyle w:val="INCISO"/>
        <w:spacing w:after="0" w:line="240" w:lineRule="exact"/>
        <w:ind w:hanging="1080"/>
        <w:jc w:val="center"/>
        <w:rPr>
          <w:rFonts w:eastAsia="Calibri"/>
          <w:b/>
          <w:lang w:val="es-MX" w:eastAsia="en-US"/>
        </w:rPr>
      </w:pPr>
    </w:p>
    <w:p w14:paraId="63D1E7D9" w14:textId="51169AB5" w:rsidR="00D34ABD" w:rsidRDefault="00D34ABD">
      <w:pPr>
        <w:rPr>
          <w:rFonts w:ascii="Arial" w:eastAsia="Calibri" w:hAnsi="Arial" w:cs="Arial"/>
          <w:b/>
          <w:sz w:val="18"/>
          <w:szCs w:val="18"/>
        </w:rPr>
      </w:pPr>
      <w:r>
        <w:rPr>
          <w:rFonts w:eastAsia="Calibri"/>
          <w:b/>
        </w:rPr>
        <w:br w:type="page"/>
      </w:r>
    </w:p>
    <w:p w14:paraId="6B39ED8A" w14:textId="77777777" w:rsidR="00D34ABD" w:rsidRDefault="00D34ABD" w:rsidP="00D34ABD">
      <w:pPr>
        <w:pStyle w:val="INCISO"/>
        <w:spacing w:after="0" w:line="240" w:lineRule="exact"/>
        <w:ind w:hanging="1080"/>
        <w:jc w:val="center"/>
        <w:rPr>
          <w:rFonts w:eastAsia="Calibri"/>
          <w:b/>
          <w:lang w:val="es-MX" w:eastAsia="en-US"/>
        </w:rPr>
      </w:pPr>
    </w:p>
    <w:p w14:paraId="06B85AAF" w14:textId="77777777" w:rsidR="00D34ABD" w:rsidRDefault="00D34ABD" w:rsidP="00D34ABD">
      <w:pPr>
        <w:pStyle w:val="INCISO"/>
        <w:spacing w:after="0" w:line="240" w:lineRule="exact"/>
        <w:ind w:hanging="1080"/>
        <w:jc w:val="center"/>
        <w:rPr>
          <w:rFonts w:eastAsia="Calibri"/>
          <w:b/>
          <w:lang w:val="es-MX" w:eastAsia="en-US"/>
        </w:rPr>
      </w:pPr>
    </w:p>
    <w:p w14:paraId="697B9FCC" w14:textId="77777777" w:rsidR="00D34ABD" w:rsidRPr="000F130D" w:rsidRDefault="00D34ABD" w:rsidP="00D34ABD">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Pr>
          <w:rFonts w:eastAsia="Calibri"/>
          <w:b/>
          <w:lang w:val="es-MX" w:eastAsia="en-US"/>
        </w:rPr>
        <w:t>24</w:t>
      </w:r>
    </w:p>
    <w:p w14:paraId="46AE461A" w14:textId="77777777" w:rsidR="00D34ABD" w:rsidRDefault="00D34ABD" w:rsidP="00D34ABD">
      <w:pPr>
        <w:pStyle w:val="INCISO"/>
        <w:spacing w:after="0" w:line="240" w:lineRule="exact"/>
        <w:ind w:hanging="1080"/>
        <w:rPr>
          <w:rFonts w:eastAsia="Calibri"/>
          <w:lang w:val="es-MX" w:eastAsia="en-US"/>
        </w:rPr>
      </w:pPr>
    </w:p>
    <w:p w14:paraId="26C429FD" w14:textId="77777777" w:rsidR="00D34ABD" w:rsidRDefault="00D34ABD" w:rsidP="00D34ABD">
      <w:pPr>
        <w:pStyle w:val="INCISO"/>
        <w:spacing w:after="0" w:line="240" w:lineRule="exact"/>
        <w:ind w:hanging="1080"/>
        <w:jc w:val="center"/>
        <w:rPr>
          <w:rFonts w:eastAsia="Calibri"/>
          <w:b/>
          <w:lang w:val="es-MX" w:eastAsia="en-US"/>
        </w:rPr>
      </w:pPr>
    </w:p>
    <w:p w14:paraId="4E8BA0E2" w14:textId="77777777" w:rsidR="00D34ABD" w:rsidRDefault="00D34ABD" w:rsidP="00D34ABD">
      <w:pPr>
        <w:pStyle w:val="INCISO"/>
        <w:spacing w:after="0" w:line="240" w:lineRule="exact"/>
        <w:ind w:hanging="1080"/>
        <w:jc w:val="center"/>
        <w:rPr>
          <w:rFonts w:eastAsia="Calibri"/>
          <w:b/>
          <w:lang w:val="es-MX" w:eastAsia="en-US"/>
        </w:rPr>
      </w:pPr>
      <w:r>
        <w:rPr>
          <w:rFonts w:eastAsia="Calibri"/>
          <w:b/>
          <w:noProof/>
          <w:lang w:val="es-MX" w:eastAsia="es-MX"/>
        </w:rPr>
        <w:drawing>
          <wp:inline distT="0" distB="0" distL="0" distR="0" wp14:anchorId="262BDB8F" wp14:editId="7B92D0CA">
            <wp:extent cx="1504950" cy="95250"/>
            <wp:effectExtent l="0" t="0" r="0" b="0"/>
            <wp:docPr id="20310578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4950" cy="95250"/>
                    </a:xfrm>
                    <a:prstGeom prst="rect">
                      <a:avLst/>
                    </a:prstGeom>
                    <a:noFill/>
                    <a:ln>
                      <a:noFill/>
                    </a:ln>
                  </pic:spPr>
                </pic:pic>
              </a:graphicData>
            </a:graphic>
          </wp:inline>
        </w:drawing>
      </w:r>
    </w:p>
    <w:p w14:paraId="5DA7CD00" w14:textId="77777777" w:rsidR="00D34ABD" w:rsidRDefault="00D34ABD" w:rsidP="00D34ABD">
      <w:pPr>
        <w:pStyle w:val="INCISO"/>
        <w:spacing w:after="0" w:line="240" w:lineRule="exact"/>
        <w:ind w:hanging="1080"/>
        <w:jc w:val="center"/>
        <w:rPr>
          <w:rFonts w:eastAsia="Calibri"/>
          <w:b/>
          <w:lang w:val="es-MX" w:eastAsia="en-US"/>
        </w:rPr>
      </w:pPr>
    </w:p>
    <w:p w14:paraId="09705D1C" w14:textId="77777777" w:rsidR="00D34ABD" w:rsidRDefault="00D34ABD" w:rsidP="00D34ABD">
      <w:pPr>
        <w:pStyle w:val="INCISO"/>
        <w:spacing w:after="0" w:line="240" w:lineRule="exact"/>
        <w:ind w:hanging="1080"/>
        <w:jc w:val="center"/>
        <w:rPr>
          <w:rFonts w:eastAsia="Calibri"/>
          <w:b/>
          <w:lang w:val="es-MX" w:eastAsia="en-US"/>
        </w:rPr>
      </w:pPr>
    </w:p>
    <w:p w14:paraId="36B0A210" w14:textId="77777777" w:rsidR="00D34ABD" w:rsidRDefault="00D34ABD" w:rsidP="00D34ABD">
      <w:pPr>
        <w:pStyle w:val="INCISO"/>
        <w:spacing w:after="0" w:line="240" w:lineRule="exact"/>
        <w:ind w:hanging="1080"/>
        <w:jc w:val="center"/>
        <w:rPr>
          <w:rFonts w:eastAsia="Calibri"/>
          <w:b/>
          <w:lang w:val="es-MX" w:eastAsia="en-US"/>
        </w:rPr>
      </w:pPr>
    </w:p>
    <w:p w14:paraId="3145FDB4" w14:textId="77777777" w:rsidR="00D34ABD" w:rsidRDefault="00D34ABD" w:rsidP="00D34ABD">
      <w:pPr>
        <w:pStyle w:val="INCISO"/>
        <w:spacing w:after="0" w:line="240" w:lineRule="exact"/>
        <w:ind w:hanging="1080"/>
        <w:jc w:val="center"/>
        <w:rPr>
          <w:rFonts w:eastAsia="Calibri"/>
          <w:b/>
          <w:lang w:val="es-MX" w:eastAsia="en-US"/>
        </w:rPr>
      </w:pPr>
      <w:r>
        <w:rPr>
          <w:rFonts w:eastAsia="Calibri"/>
          <w:b/>
          <w:noProof/>
          <w:lang w:val="es-MX" w:eastAsia="es-MX"/>
        </w:rPr>
        <w:drawing>
          <wp:anchor distT="0" distB="0" distL="114300" distR="114300" simplePos="0" relativeHeight="251686912" behindDoc="1" locked="0" layoutInCell="1" allowOverlap="1" wp14:anchorId="4A60DF67" wp14:editId="01673C60">
            <wp:simplePos x="0" y="0"/>
            <wp:positionH relativeFrom="margin">
              <wp:align>right</wp:align>
            </wp:positionH>
            <wp:positionV relativeFrom="paragraph">
              <wp:posOffset>213360</wp:posOffset>
            </wp:positionV>
            <wp:extent cx="6137910" cy="3369310"/>
            <wp:effectExtent l="0" t="0" r="0" b="2540"/>
            <wp:wrapNone/>
            <wp:docPr id="13072983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7910" cy="3369310"/>
                    </a:xfrm>
                    <a:prstGeom prst="rect">
                      <a:avLst/>
                    </a:prstGeom>
                    <a:noFill/>
                  </pic:spPr>
                </pic:pic>
              </a:graphicData>
            </a:graphic>
          </wp:anchor>
        </w:drawing>
      </w:r>
    </w:p>
    <w:p w14:paraId="6522BD94" w14:textId="77777777" w:rsidR="00D34ABD" w:rsidRDefault="00D34ABD" w:rsidP="00D34ABD">
      <w:pPr>
        <w:pStyle w:val="INCISO"/>
        <w:spacing w:after="0" w:line="240" w:lineRule="exact"/>
        <w:ind w:hanging="1080"/>
        <w:jc w:val="center"/>
        <w:rPr>
          <w:rFonts w:eastAsia="Calibri"/>
          <w:b/>
          <w:lang w:val="es-MX" w:eastAsia="en-US"/>
        </w:rPr>
      </w:pPr>
    </w:p>
    <w:p w14:paraId="00CFB2C8" w14:textId="77777777" w:rsidR="00D34ABD" w:rsidRDefault="00D34ABD" w:rsidP="00D34ABD">
      <w:pPr>
        <w:pStyle w:val="INCISO"/>
        <w:spacing w:after="0" w:line="240" w:lineRule="exact"/>
        <w:ind w:hanging="1080"/>
        <w:jc w:val="center"/>
        <w:rPr>
          <w:rFonts w:eastAsia="Calibri"/>
          <w:b/>
          <w:lang w:val="es-MX" w:eastAsia="en-US"/>
        </w:rPr>
      </w:pPr>
    </w:p>
    <w:p w14:paraId="3B0A583B" w14:textId="77777777" w:rsidR="00D34ABD" w:rsidRDefault="00D34ABD" w:rsidP="00D34ABD">
      <w:pPr>
        <w:pStyle w:val="INCISO"/>
        <w:spacing w:after="0" w:line="240" w:lineRule="exact"/>
        <w:ind w:hanging="1080"/>
        <w:jc w:val="center"/>
        <w:rPr>
          <w:rFonts w:eastAsia="Calibri"/>
          <w:b/>
          <w:lang w:val="es-MX" w:eastAsia="en-US"/>
        </w:rPr>
      </w:pPr>
    </w:p>
    <w:p w14:paraId="16E7A468" w14:textId="77777777" w:rsidR="00D34ABD" w:rsidRDefault="00D34ABD" w:rsidP="00D34ABD">
      <w:pPr>
        <w:pStyle w:val="INCISO"/>
        <w:spacing w:after="0" w:line="240" w:lineRule="exact"/>
        <w:ind w:hanging="1080"/>
        <w:jc w:val="center"/>
        <w:rPr>
          <w:rFonts w:eastAsia="Calibri"/>
          <w:b/>
          <w:lang w:val="es-MX" w:eastAsia="en-US"/>
        </w:rPr>
      </w:pPr>
    </w:p>
    <w:p w14:paraId="4F9AE7F9" w14:textId="77777777" w:rsidR="00D34ABD" w:rsidRDefault="00D34ABD" w:rsidP="00D34ABD">
      <w:pPr>
        <w:pStyle w:val="INCISO"/>
        <w:spacing w:after="0" w:line="240" w:lineRule="exact"/>
        <w:ind w:hanging="1080"/>
        <w:jc w:val="center"/>
        <w:rPr>
          <w:rFonts w:eastAsia="Calibri"/>
          <w:b/>
          <w:lang w:val="es-MX" w:eastAsia="en-US"/>
        </w:rPr>
      </w:pPr>
    </w:p>
    <w:p w14:paraId="04C20C29" w14:textId="77777777" w:rsidR="00D34ABD" w:rsidRDefault="00D34ABD" w:rsidP="00D34ABD">
      <w:pPr>
        <w:pStyle w:val="INCISO"/>
        <w:spacing w:after="0" w:line="240" w:lineRule="exact"/>
        <w:ind w:hanging="1080"/>
        <w:jc w:val="center"/>
        <w:rPr>
          <w:rFonts w:eastAsia="Calibri"/>
          <w:b/>
          <w:lang w:val="es-MX" w:eastAsia="en-US"/>
        </w:rPr>
      </w:pPr>
    </w:p>
    <w:p w14:paraId="23592610" w14:textId="77777777" w:rsidR="00D34ABD" w:rsidRDefault="00D34ABD" w:rsidP="00D34ABD">
      <w:pPr>
        <w:pStyle w:val="INCISO"/>
        <w:spacing w:after="0" w:line="240" w:lineRule="exact"/>
        <w:ind w:hanging="1080"/>
        <w:jc w:val="center"/>
        <w:rPr>
          <w:rFonts w:eastAsia="Calibri"/>
          <w:b/>
          <w:lang w:val="es-MX" w:eastAsia="en-US"/>
        </w:rPr>
      </w:pPr>
    </w:p>
    <w:p w14:paraId="2E15EAE3" w14:textId="77777777" w:rsidR="00D34ABD" w:rsidRDefault="00D34ABD" w:rsidP="00D34ABD">
      <w:pPr>
        <w:pStyle w:val="INCISO"/>
        <w:spacing w:after="0" w:line="240" w:lineRule="exact"/>
        <w:ind w:hanging="1080"/>
        <w:jc w:val="center"/>
        <w:rPr>
          <w:rFonts w:eastAsia="Calibri"/>
          <w:b/>
          <w:lang w:val="es-MX" w:eastAsia="en-US"/>
        </w:rPr>
      </w:pPr>
      <w:r>
        <w:rPr>
          <w:rFonts w:eastAsia="Calibri"/>
          <w:b/>
          <w:noProof/>
          <w:lang w:val="es-MX" w:eastAsia="es-MX"/>
        </w:rPr>
        <w:drawing>
          <wp:inline distT="0" distB="0" distL="0" distR="0" wp14:anchorId="7083ED10" wp14:editId="102A75E1">
            <wp:extent cx="8173720" cy="4486910"/>
            <wp:effectExtent l="0" t="0" r="0" b="8890"/>
            <wp:docPr id="7773725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73720" cy="4486910"/>
                    </a:xfrm>
                    <a:prstGeom prst="rect">
                      <a:avLst/>
                    </a:prstGeom>
                    <a:noFill/>
                  </pic:spPr>
                </pic:pic>
              </a:graphicData>
            </a:graphic>
          </wp:inline>
        </w:drawing>
      </w:r>
    </w:p>
    <w:p w14:paraId="19E0CD5A" w14:textId="77777777" w:rsidR="00D34ABD" w:rsidRDefault="00D34ABD" w:rsidP="00D34ABD">
      <w:pPr>
        <w:pStyle w:val="INCISO"/>
        <w:spacing w:after="0" w:line="240" w:lineRule="exact"/>
        <w:ind w:hanging="1080"/>
        <w:jc w:val="center"/>
        <w:rPr>
          <w:rFonts w:eastAsia="Calibri"/>
          <w:b/>
          <w:lang w:val="es-MX" w:eastAsia="en-US"/>
        </w:rPr>
      </w:pPr>
    </w:p>
    <w:p w14:paraId="6032A2BA" w14:textId="77777777" w:rsidR="00D34ABD" w:rsidRDefault="00D34ABD" w:rsidP="00D34ABD">
      <w:pPr>
        <w:pStyle w:val="INCISO"/>
        <w:spacing w:after="0" w:line="240" w:lineRule="exact"/>
        <w:ind w:hanging="1080"/>
        <w:rPr>
          <w:rFonts w:eastAsia="Calibri"/>
          <w:lang w:val="es-MX" w:eastAsia="en-US"/>
        </w:rPr>
      </w:pPr>
    </w:p>
    <w:p w14:paraId="119999C8" w14:textId="77777777" w:rsidR="00D34ABD" w:rsidRDefault="00D34ABD" w:rsidP="00D34ABD">
      <w:pPr>
        <w:pStyle w:val="INCISO"/>
        <w:spacing w:after="0" w:line="240" w:lineRule="exact"/>
        <w:ind w:hanging="1080"/>
        <w:rPr>
          <w:rFonts w:eastAsia="Calibri"/>
          <w:lang w:val="es-MX" w:eastAsia="en-US"/>
        </w:rPr>
      </w:pPr>
    </w:p>
    <w:p w14:paraId="4CAD49D3" w14:textId="77777777" w:rsidR="00D34ABD" w:rsidRPr="005B2CEB" w:rsidRDefault="00D34ABD" w:rsidP="00D34ABD">
      <w:pPr>
        <w:pStyle w:val="INCISO"/>
        <w:spacing w:after="0" w:line="240" w:lineRule="exact"/>
        <w:ind w:hanging="1080"/>
        <w:rPr>
          <w:rFonts w:eastAsia="Calibri"/>
          <w:lang w:val="es-MX" w:eastAsia="en-US"/>
        </w:rPr>
      </w:pPr>
    </w:p>
    <w:p w14:paraId="2EF5F806" w14:textId="77777777" w:rsidR="00D34ABD" w:rsidRDefault="00D34ABD" w:rsidP="00D34ABD">
      <w:pPr>
        <w:pStyle w:val="Texto"/>
        <w:spacing w:after="0" w:line="240" w:lineRule="exact"/>
        <w:rPr>
          <w:noProof/>
          <w:lang w:eastAsia="es-MX"/>
        </w:rPr>
      </w:pPr>
    </w:p>
    <w:p w14:paraId="2D38C5E3" w14:textId="77777777" w:rsidR="00D34ABD" w:rsidRDefault="00D34ABD" w:rsidP="00D34ABD">
      <w:pPr>
        <w:pStyle w:val="Texto"/>
        <w:spacing w:after="0" w:line="240" w:lineRule="exact"/>
        <w:rPr>
          <w:noProof/>
          <w:lang w:eastAsia="es-MX"/>
        </w:rPr>
      </w:pPr>
    </w:p>
    <w:p w14:paraId="760C68C8" w14:textId="77777777" w:rsidR="00D34ABD" w:rsidRDefault="00D34ABD" w:rsidP="00D34ABD">
      <w:pPr>
        <w:pStyle w:val="Texto"/>
        <w:spacing w:after="0" w:line="240" w:lineRule="exact"/>
        <w:rPr>
          <w:noProof/>
          <w:lang w:eastAsia="es-MX"/>
        </w:rPr>
      </w:pPr>
    </w:p>
    <w:p w14:paraId="551CC042" w14:textId="77777777" w:rsidR="00D34ABD" w:rsidRDefault="00D34ABD" w:rsidP="00D34ABD">
      <w:pPr>
        <w:pStyle w:val="Texto"/>
        <w:spacing w:after="0" w:line="240" w:lineRule="exact"/>
        <w:rPr>
          <w:noProof/>
          <w:lang w:eastAsia="es-MX"/>
        </w:rPr>
      </w:pPr>
    </w:p>
    <w:p w14:paraId="4B088AB4" w14:textId="77777777" w:rsidR="00D34ABD" w:rsidRDefault="00D34ABD" w:rsidP="00D34ABD">
      <w:pPr>
        <w:pStyle w:val="Texto"/>
        <w:spacing w:after="0" w:line="240" w:lineRule="exact"/>
        <w:rPr>
          <w:noProof/>
          <w:lang w:eastAsia="es-MX"/>
        </w:rPr>
      </w:pPr>
    </w:p>
    <w:p w14:paraId="21BDF65B" w14:textId="77777777" w:rsidR="00D34ABD" w:rsidRDefault="00D34ABD" w:rsidP="00D34ABD">
      <w:pPr>
        <w:pStyle w:val="Texto"/>
        <w:tabs>
          <w:tab w:val="left" w:pos="6232"/>
        </w:tabs>
        <w:spacing w:after="0" w:line="240" w:lineRule="exact"/>
        <w:rPr>
          <w:noProof/>
          <w:lang w:eastAsia="es-MX"/>
        </w:rPr>
      </w:pPr>
      <w:r>
        <w:rPr>
          <w:noProof/>
          <w:lang w:eastAsia="es-MX"/>
        </w:rPr>
        <w:tab/>
      </w:r>
    </w:p>
    <w:p w14:paraId="0FA0C82B" w14:textId="77777777" w:rsidR="00D34ABD" w:rsidRDefault="00D34ABD" w:rsidP="00D34ABD">
      <w:pPr>
        <w:pStyle w:val="Texto"/>
        <w:spacing w:after="0" w:line="240" w:lineRule="exact"/>
        <w:rPr>
          <w:noProof/>
          <w:lang w:eastAsia="es-MX"/>
        </w:rPr>
      </w:pPr>
    </w:p>
    <w:p w14:paraId="308815E2" w14:textId="285AB488" w:rsidR="00D34ABD" w:rsidRDefault="00D34ABD">
      <w:pPr>
        <w:rPr>
          <w:rFonts w:ascii="Arial" w:eastAsia="Times New Roman" w:hAnsi="Arial" w:cs="Arial"/>
          <w:b/>
          <w:sz w:val="18"/>
          <w:szCs w:val="18"/>
          <w:lang w:eastAsia="es-ES"/>
        </w:rPr>
      </w:pPr>
      <w:r>
        <w:rPr>
          <w:b/>
          <w:szCs w:val="18"/>
        </w:rPr>
        <w:br w:type="page"/>
      </w:r>
    </w:p>
    <w:p w14:paraId="3832F1B9" w14:textId="77777777" w:rsidR="00D34ABD" w:rsidRDefault="00D34ABD" w:rsidP="00D34ABD">
      <w:pPr>
        <w:pStyle w:val="Texto"/>
        <w:spacing w:after="0" w:line="240" w:lineRule="exact"/>
        <w:ind w:left="648" w:firstLine="0"/>
        <w:rPr>
          <w:b/>
          <w:szCs w:val="18"/>
          <w:lang w:val="es-MX"/>
        </w:rPr>
      </w:pPr>
    </w:p>
    <w:p w14:paraId="39FA0E1B" w14:textId="2ACDE766" w:rsidR="00D34ABD" w:rsidRPr="005B2CEB" w:rsidRDefault="00D34ABD" w:rsidP="00D34ABD">
      <w:pPr>
        <w:pStyle w:val="Texto"/>
        <w:numPr>
          <w:ilvl w:val="0"/>
          <w:numId w:val="21"/>
        </w:numPr>
        <w:spacing w:after="0" w:line="240" w:lineRule="exact"/>
        <w:rPr>
          <w:b/>
          <w:szCs w:val="18"/>
          <w:lang w:val="es-MX"/>
        </w:rPr>
      </w:pPr>
      <w:r w:rsidRPr="00377DC4">
        <w:rPr>
          <w:b/>
          <w:szCs w:val="18"/>
          <w:lang w:val="es-MX"/>
        </w:rPr>
        <w:t>Panorama Económico y Financiero</w:t>
      </w:r>
    </w:p>
    <w:p w14:paraId="058785C4" w14:textId="77777777" w:rsidR="00D34ABD" w:rsidRDefault="00D34ABD" w:rsidP="00D34ABD">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Pr>
          <w:rFonts w:ascii="Arial" w:hAnsi="Arial" w:cs="Arial"/>
          <w:bCs/>
          <w:color w:val="000000"/>
          <w:sz w:val="18"/>
          <w:szCs w:val="18"/>
        </w:rPr>
        <w:t>24</w:t>
      </w:r>
      <w:r w:rsidRPr="005B2CEB">
        <w:rPr>
          <w:rFonts w:ascii="Arial" w:hAnsi="Arial" w:cs="Arial"/>
          <w:bCs/>
          <w:color w:val="000000"/>
          <w:sz w:val="18"/>
          <w:szCs w:val="18"/>
        </w:rPr>
        <w:t xml:space="preserve"> c</w:t>
      </w:r>
      <w:r>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w:t>
      </w:r>
      <w:r>
        <w:rPr>
          <w:rFonts w:ascii="Arial" w:hAnsi="Arial" w:cs="Arial"/>
          <w:bCs/>
          <w:color w:val="000000"/>
          <w:sz w:val="18"/>
          <w:szCs w:val="18"/>
        </w:rPr>
        <w:t>mité Técnico por la cantidad de</w:t>
      </w:r>
      <w:r w:rsidRPr="005B2CEB">
        <w:rPr>
          <w:rFonts w:ascii="Arial" w:hAnsi="Arial" w:cs="Arial"/>
          <w:bCs/>
          <w:color w:val="000000"/>
          <w:sz w:val="18"/>
          <w:szCs w:val="18"/>
        </w:rPr>
        <w:t xml:space="preserve"> </w:t>
      </w:r>
      <w:r>
        <w:rPr>
          <w:sz w:val="16"/>
          <w:szCs w:val="16"/>
        </w:rPr>
        <w:t>$25,042,223</w:t>
      </w:r>
      <w:r>
        <w:t xml:space="preserve"> </w:t>
      </w:r>
      <w:r w:rsidRPr="005B2CEB">
        <w:rPr>
          <w:rFonts w:ascii="Arial" w:hAnsi="Arial" w:cs="Arial"/>
          <w:bCs/>
          <w:color w:val="000000"/>
          <w:sz w:val="18"/>
          <w:szCs w:val="18"/>
        </w:rPr>
        <w:t xml:space="preserve">para el ejercicio de </w:t>
      </w:r>
      <w:r>
        <w:rPr>
          <w:rFonts w:ascii="Arial" w:hAnsi="Arial" w:cs="Arial"/>
          <w:bCs/>
          <w:color w:val="000000"/>
          <w:sz w:val="18"/>
          <w:szCs w:val="18"/>
        </w:rPr>
        <w:t>sus funciones administrativas.</w:t>
      </w:r>
    </w:p>
    <w:p w14:paraId="031656A5" w14:textId="5767239B" w:rsidR="00D34ABD" w:rsidRDefault="00D34ABD" w:rsidP="00D34ABD">
      <w:pPr>
        <w:pStyle w:val="Texto"/>
        <w:numPr>
          <w:ilvl w:val="0"/>
          <w:numId w:val="21"/>
        </w:numPr>
        <w:spacing w:after="0" w:line="240" w:lineRule="exact"/>
        <w:rPr>
          <w:b/>
          <w:szCs w:val="18"/>
          <w:lang w:val="es-MX"/>
        </w:rPr>
      </w:pPr>
      <w:r w:rsidRPr="005B2CEB">
        <w:rPr>
          <w:b/>
          <w:szCs w:val="18"/>
          <w:lang w:val="es-MX"/>
        </w:rPr>
        <w:t>Organización y Objeto Social</w:t>
      </w:r>
    </w:p>
    <w:p w14:paraId="1A4F9506" w14:textId="77777777" w:rsidR="00D34ABD" w:rsidRPr="005B2CEB" w:rsidRDefault="00D34ABD" w:rsidP="00D34ABD">
      <w:pPr>
        <w:pStyle w:val="Texto"/>
        <w:spacing w:after="0" w:line="240" w:lineRule="exact"/>
        <w:rPr>
          <w:b/>
          <w:szCs w:val="18"/>
          <w:lang w:val="es-MX"/>
        </w:rPr>
      </w:pPr>
    </w:p>
    <w:p w14:paraId="7A14B40D" w14:textId="77777777" w:rsidR="00D34ABD" w:rsidRDefault="00D34ABD" w:rsidP="00D34ABD">
      <w:pPr>
        <w:pStyle w:val="INCISO"/>
        <w:spacing w:after="0" w:line="240" w:lineRule="exact"/>
      </w:pPr>
      <w:r w:rsidRPr="005B2CEB">
        <w:t>a)</w:t>
      </w:r>
      <w:r w:rsidRPr="005B2CEB">
        <w:tab/>
        <w:t>Objeto social</w:t>
      </w:r>
    </w:p>
    <w:p w14:paraId="074C401D" w14:textId="77777777" w:rsidR="00D34ABD" w:rsidRDefault="00D34ABD" w:rsidP="00D34ABD">
      <w:pPr>
        <w:pStyle w:val="INCISO"/>
        <w:spacing w:after="0" w:line="240" w:lineRule="exact"/>
      </w:pPr>
    </w:p>
    <w:p w14:paraId="13444B44" w14:textId="77777777" w:rsidR="00D34ABD" w:rsidRDefault="00D34ABD" w:rsidP="00D34ABD">
      <w:pPr>
        <w:pStyle w:val="INCISO"/>
        <w:spacing w:after="0" w:line="240" w:lineRule="exact"/>
        <w:ind w:left="0" w:firstLine="0"/>
      </w:pPr>
      <w:r>
        <w:t>El objetivo social del Fideicomiso de la Ciudad Industrial de Xicoténcatl es e</w:t>
      </w:r>
      <w:r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14:paraId="3E08220E" w14:textId="77777777" w:rsidR="00D34ABD" w:rsidRPr="005B2CEB" w:rsidRDefault="00D34ABD" w:rsidP="00D34ABD">
      <w:pPr>
        <w:pStyle w:val="INCISO"/>
        <w:spacing w:after="0" w:line="240" w:lineRule="exact"/>
      </w:pPr>
    </w:p>
    <w:p w14:paraId="590F4F52" w14:textId="77777777" w:rsidR="00D34ABD" w:rsidRDefault="00D34ABD" w:rsidP="00D34ABD">
      <w:pPr>
        <w:pStyle w:val="INCISO"/>
        <w:spacing w:after="0" w:line="240" w:lineRule="exact"/>
      </w:pPr>
      <w:r w:rsidRPr="005B2CEB">
        <w:t>b)</w:t>
      </w:r>
      <w:r w:rsidRPr="005B2CEB">
        <w:tab/>
        <w:t>Principal actividad</w:t>
      </w:r>
    </w:p>
    <w:p w14:paraId="3B62EDA2" w14:textId="77777777" w:rsidR="00D34ABD" w:rsidRDefault="00D34ABD" w:rsidP="00D34ABD">
      <w:pPr>
        <w:pStyle w:val="INCISO"/>
        <w:spacing w:after="0" w:line="240" w:lineRule="exact"/>
      </w:pPr>
    </w:p>
    <w:p w14:paraId="5D432875" w14:textId="77777777" w:rsidR="00D34ABD" w:rsidRDefault="00D34ABD" w:rsidP="00D34AB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14:paraId="7473EAB7" w14:textId="77777777" w:rsidR="00D34ABD" w:rsidRPr="005B2CEB" w:rsidRDefault="00D34ABD" w:rsidP="00D34ABD">
      <w:pPr>
        <w:pStyle w:val="INCISO"/>
        <w:spacing w:after="0" w:line="240" w:lineRule="exact"/>
      </w:pPr>
    </w:p>
    <w:p w14:paraId="1E0062FF" w14:textId="77777777" w:rsidR="00D34ABD" w:rsidRDefault="00D34ABD" w:rsidP="00D34ABD">
      <w:pPr>
        <w:pStyle w:val="INCISO"/>
        <w:spacing w:after="0" w:line="240" w:lineRule="exact"/>
      </w:pPr>
      <w:r w:rsidRPr="005B2CEB">
        <w:t>c)</w:t>
      </w:r>
      <w:r w:rsidRPr="005B2CEB">
        <w:tab/>
        <w:t>Ejercicio fiscal</w:t>
      </w:r>
      <w:r>
        <w:t xml:space="preserve"> 2024</w:t>
      </w:r>
    </w:p>
    <w:p w14:paraId="0FE29580" w14:textId="77777777" w:rsidR="00D34ABD" w:rsidRPr="005B2CEB" w:rsidRDefault="00D34ABD" w:rsidP="00D34ABD">
      <w:pPr>
        <w:pStyle w:val="INCISO"/>
        <w:spacing w:after="0" w:line="240" w:lineRule="exact"/>
        <w:ind w:left="0" w:firstLine="0"/>
      </w:pPr>
    </w:p>
    <w:p w14:paraId="028E0035" w14:textId="77777777" w:rsidR="00D34ABD" w:rsidRDefault="00D34ABD" w:rsidP="00D34ABD">
      <w:pPr>
        <w:pStyle w:val="INCISO"/>
        <w:spacing w:after="0" w:line="240" w:lineRule="exact"/>
      </w:pPr>
      <w:r w:rsidRPr="005B2CEB">
        <w:t>d)</w:t>
      </w:r>
      <w:r w:rsidRPr="005B2CEB">
        <w:tab/>
        <w:t>Régimen jurídico</w:t>
      </w:r>
    </w:p>
    <w:p w14:paraId="1CAAA748" w14:textId="77777777" w:rsidR="00D34ABD" w:rsidRDefault="00D34ABD" w:rsidP="00D34ABD">
      <w:pPr>
        <w:pStyle w:val="INCISO"/>
        <w:spacing w:after="0" w:line="240" w:lineRule="exact"/>
      </w:pPr>
    </w:p>
    <w:p w14:paraId="59E02736" w14:textId="77777777" w:rsidR="00D34ABD" w:rsidRDefault="00D34ABD" w:rsidP="00D34ABD">
      <w:pPr>
        <w:pStyle w:val="INCISO"/>
        <w:numPr>
          <w:ilvl w:val="0"/>
          <w:numId w:val="12"/>
        </w:numPr>
        <w:spacing w:after="0" w:line="276" w:lineRule="auto"/>
      </w:pPr>
      <w:r>
        <w:t>Régimen Fiscal: Personas Morales con Fines no Lucrativos</w:t>
      </w:r>
    </w:p>
    <w:p w14:paraId="074D19FD" w14:textId="77777777" w:rsidR="00D34ABD" w:rsidRDefault="00D34ABD" w:rsidP="00D34ABD">
      <w:pPr>
        <w:pStyle w:val="INCISO"/>
        <w:numPr>
          <w:ilvl w:val="0"/>
          <w:numId w:val="12"/>
        </w:numPr>
        <w:spacing w:after="0" w:line="276" w:lineRule="auto"/>
      </w:pPr>
      <w:r>
        <w:t xml:space="preserve">Actividad Económica: Regulación y fomento estatal del desarrollo económico </w:t>
      </w:r>
    </w:p>
    <w:p w14:paraId="33EAAA72" w14:textId="77777777" w:rsidR="00D34ABD" w:rsidRDefault="00D34ABD" w:rsidP="00D34ABD">
      <w:pPr>
        <w:pStyle w:val="INCISO"/>
        <w:numPr>
          <w:ilvl w:val="0"/>
          <w:numId w:val="12"/>
        </w:numPr>
        <w:spacing w:after="0" w:line="276" w:lineRule="auto"/>
      </w:pPr>
      <w:r w:rsidRPr="00F34DFA">
        <w:t>Clave del Registro Federal de Contribuyentes</w:t>
      </w:r>
      <w:r>
        <w:t>:</w:t>
      </w:r>
      <w:r w:rsidRPr="00F34DFA">
        <w:t xml:space="preserve"> </w:t>
      </w:r>
      <w:r>
        <w:t>FCI781004BG0</w:t>
      </w:r>
    </w:p>
    <w:p w14:paraId="4C999F58" w14:textId="77777777" w:rsidR="00D34ABD" w:rsidRPr="00F34DFA" w:rsidRDefault="00D34ABD" w:rsidP="00D34ABD">
      <w:pPr>
        <w:pStyle w:val="INCISO"/>
        <w:numPr>
          <w:ilvl w:val="0"/>
          <w:numId w:val="12"/>
        </w:numPr>
        <w:spacing w:after="0" w:line="276" w:lineRule="auto"/>
      </w:pPr>
      <w:r>
        <w:t>Fecha de inicio de operaciones:</w:t>
      </w:r>
      <w:r w:rsidRPr="00F34DFA">
        <w:t xml:space="preserve"> </w:t>
      </w:r>
      <w:r>
        <w:t>01</w:t>
      </w:r>
      <w:r w:rsidRPr="00F34DFA">
        <w:t xml:space="preserve"> de </w:t>
      </w:r>
      <w:r>
        <w:t>enero</w:t>
      </w:r>
      <w:r w:rsidRPr="00F34DFA">
        <w:t xml:space="preserve"> del </w:t>
      </w:r>
      <w:r>
        <w:t>1979</w:t>
      </w:r>
    </w:p>
    <w:p w14:paraId="3C82DB32" w14:textId="77777777" w:rsidR="00D34ABD" w:rsidRDefault="00D34ABD" w:rsidP="00D34ABD">
      <w:pPr>
        <w:pStyle w:val="INCISO"/>
        <w:spacing w:after="0" w:line="240" w:lineRule="exact"/>
        <w:ind w:left="0" w:firstLine="0"/>
      </w:pPr>
    </w:p>
    <w:p w14:paraId="031FDA0B" w14:textId="77777777" w:rsidR="00D34ABD" w:rsidRDefault="00D34ABD" w:rsidP="00D34ABD">
      <w:pPr>
        <w:pStyle w:val="INCISO"/>
        <w:spacing w:after="0" w:line="240" w:lineRule="exact"/>
      </w:pPr>
      <w:r w:rsidRPr="005B2CEB">
        <w:t>e)</w:t>
      </w:r>
      <w:r w:rsidRPr="005B2CEB">
        <w:tab/>
        <w:t>Consideraciones fiscales del ente.</w:t>
      </w:r>
    </w:p>
    <w:p w14:paraId="77FC9968" w14:textId="77777777" w:rsidR="00D34ABD" w:rsidRDefault="00D34ABD" w:rsidP="00D34ABD">
      <w:pPr>
        <w:pStyle w:val="INCISO"/>
        <w:spacing w:after="0" w:line="240" w:lineRule="exact"/>
        <w:ind w:left="0" w:firstLine="0"/>
      </w:pPr>
    </w:p>
    <w:p w14:paraId="30961A94" w14:textId="77777777" w:rsidR="00D34ABD" w:rsidRPr="009544BC" w:rsidRDefault="00D34ABD" w:rsidP="00D34ABD">
      <w:pPr>
        <w:pStyle w:val="INCISO"/>
        <w:spacing w:after="0" w:line="240" w:lineRule="exact"/>
        <w:ind w:left="0" w:firstLine="0"/>
      </w:pPr>
      <w:r w:rsidRPr="009544BC">
        <w:t>Obligaciones fiscales ante el Servicio de Administración Tributaria</w:t>
      </w:r>
    </w:p>
    <w:p w14:paraId="09866A9F" w14:textId="77777777" w:rsidR="00D34ABD" w:rsidRDefault="00D34ABD" w:rsidP="00D34ABD">
      <w:pPr>
        <w:pStyle w:val="INCISO"/>
        <w:spacing w:after="0" w:line="240" w:lineRule="exact"/>
        <w:ind w:left="0" w:firstLine="0"/>
      </w:pPr>
    </w:p>
    <w:p w14:paraId="04B51AD9" w14:textId="77777777" w:rsidR="00D34ABD" w:rsidRDefault="00D34ABD" w:rsidP="00D34ABD">
      <w:pPr>
        <w:pStyle w:val="INCISO"/>
        <w:numPr>
          <w:ilvl w:val="0"/>
          <w:numId w:val="13"/>
        </w:numPr>
        <w:spacing w:after="0" w:line="240" w:lineRule="exact"/>
      </w:pPr>
      <w:r>
        <w:t>Declaración y pago provisional mensual de retenciones de Impuesto sobre la renta (ISR) por sueldos y salarios.</w:t>
      </w:r>
    </w:p>
    <w:p w14:paraId="32D3BC71" w14:textId="77777777" w:rsidR="00D34ABD" w:rsidRPr="009544BC" w:rsidRDefault="00D34ABD" w:rsidP="00D34ABD">
      <w:pPr>
        <w:pStyle w:val="INCISO"/>
        <w:numPr>
          <w:ilvl w:val="0"/>
          <w:numId w:val="13"/>
        </w:numPr>
        <w:spacing w:after="0" w:line="240" w:lineRule="exact"/>
      </w:pPr>
      <w:r w:rsidRPr="009544BC">
        <w:t>Declaración y pago provisional de retenciones de ISR por asimilados a salarios</w:t>
      </w:r>
    </w:p>
    <w:p w14:paraId="7FF10B12" w14:textId="77777777" w:rsidR="00D34ABD" w:rsidRDefault="00D34ABD" w:rsidP="00D34ABD">
      <w:pPr>
        <w:pStyle w:val="INCISO"/>
        <w:numPr>
          <w:ilvl w:val="0"/>
          <w:numId w:val="13"/>
        </w:numPr>
        <w:spacing w:after="0" w:line="240" w:lineRule="exact"/>
      </w:pPr>
      <w:r>
        <w:t>Declaración y pago definitivo mensual de Impuesto al Valor Agregado (IVA).</w:t>
      </w:r>
    </w:p>
    <w:p w14:paraId="5D42B171" w14:textId="77777777" w:rsidR="00D34ABD" w:rsidRPr="005B2CEB" w:rsidRDefault="00D34ABD" w:rsidP="00D34ABD">
      <w:pPr>
        <w:pStyle w:val="INCISO"/>
        <w:spacing w:after="0" w:line="240" w:lineRule="exact"/>
        <w:ind w:left="0" w:firstLine="0"/>
      </w:pPr>
    </w:p>
    <w:p w14:paraId="629E1849" w14:textId="77777777" w:rsidR="00D34ABD" w:rsidRDefault="00D34ABD" w:rsidP="00D34ABD">
      <w:pPr>
        <w:pStyle w:val="INCISO"/>
        <w:spacing w:after="0" w:line="240" w:lineRule="exact"/>
      </w:pPr>
      <w:r w:rsidRPr="005B2CEB">
        <w:t>f)</w:t>
      </w:r>
      <w:r w:rsidRPr="005B2CEB">
        <w:tab/>
        <w:t>Estructura organizacional básica</w:t>
      </w:r>
    </w:p>
    <w:p w14:paraId="6616995C" w14:textId="77777777" w:rsidR="00D34ABD" w:rsidRDefault="00D34ABD" w:rsidP="00D34ABD">
      <w:pPr>
        <w:pStyle w:val="INCISO"/>
        <w:spacing w:after="0" w:line="240" w:lineRule="exact"/>
        <w:ind w:left="0" w:firstLine="0"/>
      </w:pPr>
    </w:p>
    <w:p w14:paraId="0C064D65" w14:textId="77777777" w:rsidR="00D34ABD" w:rsidRDefault="00D34ABD" w:rsidP="00D34ABD">
      <w:pPr>
        <w:pStyle w:val="INCISO"/>
        <w:numPr>
          <w:ilvl w:val="0"/>
          <w:numId w:val="20"/>
        </w:numPr>
        <w:spacing w:after="0" w:line="240" w:lineRule="exact"/>
      </w:pPr>
      <w:r>
        <w:t>Gerente General</w:t>
      </w:r>
    </w:p>
    <w:p w14:paraId="68D3CF8A" w14:textId="77777777" w:rsidR="00D34ABD" w:rsidRDefault="00D34ABD" w:rsidP="00D34ABD">
      <w:pPr>
        <w:pStyle w:val="INCISO"/>
        <w:spacing w:after="0" w:line="240" w:lineRule="exact"/>
        <w:ind w:left="720" w:firstLine="0"/>
      </w:pPr>
      <w:r>
        <w:t xml:space="preserve">              Jefe del Departamento Jurídico</w:t>
      </w:r>
    </w:p>
    <w:p w14:paraId="20CDD5A6" w14:textId="77777777" w:rsidR="00D34ABD" w:rsidRDefault="00D34ABD" w:rsidP="00D34ABD">
      <w:pPr>
        <w:pStyle w:val="INCISO"/>
        <w:spacing w:after="0" w:line="240" w:lineRule="exact"/>
        <w:ind w:left="0" w:firstLine="0"/>
      </w:pPr>
      <w:r>
        <w:tab/>
      </w:r>
      <w:r>
        <w:tab/>
        <w:t xml:space="preserve">Secretaria </w:t>
      </w:r>
    </w:p>
    <w:p w14:paraId="138A0618" w14:textId="77777777" w:rsidR="00D34ABD" w:rsidRDefault="00D34ABD" w:rsidP="00D34ABD">
      <w:pPr>
        <w:pStyle w:val="INCISO"/>
        <w:numPr>
          <w:ilvl w:val="1"/>
          <w:numId w:val="19"/>
        </w:numPr>
        <w:spacing w:after="0" w:line="240" w:lineRule="exact"/>
      </w:pPr>
      <w:r>
        <w:t>Jefe del Departamento Administrativo</w:t>
      </w:r>
    </w:p>
    <w:p w14:paraId="31187074" w14:textId="77777777" w:rsidR="00D34ABD" w:rsidRDefault="00D34ABD" w:rsidP="00D34ABD">
      <w:pPr>
        <w:pStyle w:val="INCISO"/>
        <w:spacing w:after="0" w:line="240" w:lineRule="exact"/>
        <w:ind w:left="0" w:firstLine="0"/>
      </w:pPr>
      <w:r>
        <w:tab/>
      </w:r>
      <w:r>
        <w:tab/>
        <w:t>Jefe de Oficina de Planeación y Presupuesto</w:t>
      </w:r>
    </w:p>
    <w:p w14:paraId="119EF2A7" w14:textId="77777777" w:rsidR="00D34ABD" w:rsidRDefault="00D34ABD" w:rsidP="00D34ABD">
      <w:pPr>
        <w:pStyle w:val="INCISO"/>
        <w:numPr>
          <w:ilvl w:val="1"/>
          <w:numId w:val="19"/>
        </w:numPr>
        <w:spacing w:after="0" w:line="240" w:lineRule="exact"/>
      </w:pPr>
      <w:r>
        <w:t>Jefe del Departamento de Promoción Industrial</w:t>
      </w:r>
    </w:p>
    <w:p w14:paraId="19CFA259" w14:textId="77777777" w:rsidR="00D34ABD" w:rsidRDefault="00D34ABD" w:rsidP="00D34ABD">
      <w:pPr>
        <w:pStyle w:val="INCISO"/>
        <w:spacing w:after="0" w:line="240" w:lineRule="exact"/>
        <w:ind w:firstLine="0"/>
      </w:pPr>
      <w:r>
        <w:t xml:space="preserve">        Jefe de Oficina de Enlace</w:t>
      </w:r>
    </w:p>
    <w:p w14:paraId="4D93F437" w14:textId="77777777" w:rsidR="00D34ABD" w:rsidRDefault="00D34ABD" w:rsidP="00D34ABD">
      <w:pPr>
        <w:pStyle w:val="INCISO"/>
        <w:numPr>
          <w:ilvl w:val="1"/>
          <w:numId w:val="19"/>
        </w:numPr>
        <w:spacing w:after="0" w:line="240" w:lineRule="exact"/>
      </w:pPr>
      <w:r>
        <w:t xml:space="preserve">Jefe del Departamento de Informática </w:t>
      </w:r>
    </w:p>
    <w:p w14:paraId="400CD18D" w14:textId="77777777" w:rsidR="00D34ABD" w:rsidRDefault="00D34ABD" w:rsidP="00D34ABD">
      <w:pPr>
        <w:pStyle w:val="INCISO"/>
        <w:numPr>
          <w:ilvl w:val="1"/>
          <w:numId w:val="19"/>
        </w:numPr>
        <w:spacing w:after="0" w:line="240" w:lineRule="exact"/>
      </w:pPr>
      <w:r>
        <w:t>Jefe del Departamento de Infraestructura</w:t>
      </w:r>
    </w:p>
    <w:p w14:paraId="46CFD375" w14:textId="77777777" w:rsidR="00D34ABD" w:rsidRDefault="00D34ABD" w:rsidP="00D34ABD">
      <w:pPr>
        <w:pStyle w:val="INCISO"/>
        <w:spacing w:after="0" w:line="240" w:lineRule="exact"/>
        <w:ind w:left="1416" w:firstLine="0"/>
      </w:pPr>
      <w:r>
        <w:t xml:space="preserve">Jefe de Oficina de Mantenimiento </w:t>
      </w:r>
    </w:p>
    <w:p w14:paraId="2DF0030D" w14:textId="77777777" w:rsidR="00D34ABD" w:rsidRDefault="00D34ABD" w:rsidP="00D34ABD">
      <w:pPr>
        <w:pStyle w:val="INCISO"/>
        <w:spacing w:after="0" w:line="240" w:lineRule="exact"/>
        <w:ind w:left="1416" w:firstLine="0"/>
      </w:pPr>
      <w:r>
        <w:t>Intendente</w:t>
      </w:r>
    </w:p>
    <w:p w14:paraId="6BB1D180" w14:textId="15700C7E" w:rsidR="00D34ABD" w:rsidRDefault="00D34ABD">
      <w:pPr>
        <w:rPr>
          <w:rFonts w:ascii="Arial" w:eastAsia="Times New Roman" w:hAnsi="Arial" w:cs="Arial"/>
          <w:sz w:val="18"/>
          <w:szCs w:val="18"/>
          <w:lang w:val="es-ES" w:eastAsia="es-ES"/>
        </w:rPr>
      </w:pPr>
      <w:r>
        <w:br w:type="page"/>
      </w:r>
    </w:p>
    <w:p w14:paraId="069BFFCA" w14:textId="77777777" w:rsidR="00D34ABD" w:rsidRPr="005B2CEB" w:rsidRDefault="00D34ABD" w:rsidP="00D34ABD">
      <w:pPr>
        <w:pStyle w:val="INCISO"/>
        <w:spacing w:after="0" w:line="240" w:lineRule="exact"/>
        <w:ind w:left="0" w:firstLine="0"/>
      </w:pPr>
    </w:p>
    <w:p w14:paraId="1FBF1C27" w14:textId="77777777" w:rsidR="00D34ABD" w:rsidRDefault="00D34ABD" w:rsidP="00D34ABD">
      <w:pPr>
        <w:pStyle w:val="INCISO"/>
        <w:spacing w:after="0" w:line="240" w:lineRule="exact"/>
      </w:pPr>
      <w:r w:rsidRPr="005B2CEB">
        <w:t>g)   Fideicomisos, mandatos y análogos de los cuales es fideicomitente o fiduciario</w:t>
      </w:r>
    </w:p>
    <w:p w14:paraId="01A7D95E" w14:textId="77777777" w:rsidR="00D34ABD" w:rsidRDefault="00D34ABD" w:rsidP="00D34ABD">
      <w:pPr>
        <w:pStyle w:val="INCISO"/>
        <w:spacing w:after="0" w:line="240" w:lineRule="exact"/>
        <w:ind w:left="0" w:firstLine="0"/>
      </w:pPr>
    </w:p>
    <w:p w14:paraId="1F4A8C6B" w14:textId="77777777" w:rsidR="00D34ABD" w:rsidRDefault="00D34ABD" w:rsidP="00D34ABD">
      <w:pPr>
        <w:pStyle w:val="INCISO"/>
        <w:spacing w:after="0" w:line="240" w:lineRule="exact"/>
        <w:ind w:left="0" w:firstLine="0"/>
      </w:pPr>
      <w:r>
        <w:t xml:space="preserve">Contrato de Fideicomiso de fecha 10 de octubre de 1978, que celebran por una parte y como fideicomitente el Fideicomiso de la Ciudad Industrial de Xicoténcatl y como fiduciaria es Nacional Financiera S.A.  </w:t>
      </w:r>
    </w:p>
    <w:p w14:paraId="09F9B13A" w14:textId="77777777" w:rsidR="00D34ABD" w:rsidRDefault="00D34ABD" w:rsidP="00D34ABD">
      <w:pPr>
        <w:pStyle w:val="INCISO"/>
        <w:spacing w:after="0" w:line="240" w:lineRule="exact"/>
      </w:pPr>
    </w:p>
    <w:p w14:paraId="7D98093D" w14:textId="6E3AEBC9" w:rsidR="00D34ABD" w:rsidRDefault="00D34ABD" w:rsidP="00D34ABD">
      <w:pPr>
        <w:pStyle w:val="Texto"/>
        <w:numPr>
          <w:ilvl w:val="0"/>
          <w:numId w:val="21"/>
        </w:numPr>
        <w:spacing w:after="0" w:line="240" w:lineRule="exact"/>
        <w:rPr>
          <w:b/>
          <w:szCs w:val="18"/>
          <w:lang w:val="es-MX"/>
        </w:rPr>
      </w:pPr>
      <w:r w:rsidRPr="00BE36A4">
        <w:rPr>
          <w:b/>
          <w:szCs w:val="18"/>
          <w:lang w:val="es-MX"/>
        </w:rPr>
        <w:t>Bases de Preparación de los Estados Financieros</w:t>
      </w:r>
    </w:p>
    <w:p w14:paraId="4CA76325" w14:textId="77777777" w:rsidR="00D34ABD" w:rsidRPr="00BE36A4" w:rsidRDefault="00D34ABD" w:rsidP="00D34ABD">
      <w:pPr>
        <w:pStyle w:val="Texto"/>
        <w:spacing w:after="0" w:line="240" w:lineRule="exact"/>
        <w:rPr>
          <w:b/>
          <w:szCs w:val="18"/>
          <w:lang w:val="es-MX"/>
        </w:rPr>
      </w:pPr>
    </w:p>
    <w:p w14:paraId="4C935131" w14:textId="77777777" w:rsidR="00D34ABD" w:rsidRPr="00BE36A4" w:rsidRDefault="00D34ABD" w:rsidP="00D34ABD">
      <w:pPr>
        <w:pStyle w:val="Texto"/>
        <w:spacing w:after="0" w:line="240" w:lineRule="exact"/>
        <w:rPr>
          <w:b/>
          <w:szCs w:val="18"/>
          <w:lang w:val="es-MX"/>
        </w:rPr>
      </w:pPr>
    </w:p>
    <w:p w14:paraId="4A9E9AF8" w14:textId="77777777" w:rsidR="00D34ABD" w:rsidRPr="00BE36A4" w:rsidRDefault="00D34ABD" w:rsidP="00D34ABD">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14:paraId="41ABF196" w14:textId="77777777" w:rsidR="00D34ABD" w:rsidRDefault="00D34ABD" w:rsidP="00D34ABD">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w:t>
      </w:r>
      <w:r>
        <w:rPr>
          <w:rFonts w:ascii="Arial" w:hAnsi="Arial" w:cs="Arial"/>
          <w:bCs/>
          <w:sz w:val="18"/>
          <w:szCs w:val="18"/>
        </w:rPr>
        <w:t>al 31 de marzo de 2024</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14:paraId="1D583C63" w14:textId="5667AC0C" w:rsidR="00D34ABD" w:rsidRPr="0070785C" w:rsidRDefault="00D34ABD" w:rsidP="00D34ABD">
      <w:pPr>
        <w:pStyle w:val="Texto"/>
        <w:numPr>
          <w:ilvl w:val="0"/>
          <w:numId w:val="21"/>
        </w:numPr>
        <w:spacing w:after="0" w:line="240" w:lineRule="exact"/>
        <w:rPr>
          <w:b/>
          <w:szCs w:val="18"/>
          <w:lang w:val="es-MX"/>
        </w:rPr>
      </w:pPr>
      <w:r w:rsidRPr="0070785C">
        <w:rPr>
          <w:b/>
          <w:szCs w:val="18"/>
          <w:lang w:val="es-MX"/>
        </w:rPr>
        <w:t>Políticas de Contabilidad Significativas</w:t>
      </w:r>
    </w:p>
    <w:p w14:paraId="5D11610E" w14:textId="77777777" w:rsidR="00D34ABD" w:rsidRPr="0070785C" w:rsidRDefault="00D34ABD" w:rsidP="00D34ABD">
      <w:pPr>
        <w:pStyle w:val="Texto"/>
        <w:spacing w:after="0" w:line="240" w:lineRule="exact"/>
        <w:ind w:firstLine="0"/>
        <w:rPr>
          <w:szCs w:val="18"/>
        </w:rPr>
      </w:pPr>
    </w:p>
    <w:p w14:paraId="7EC52DAC" w14:textId="77777777" w:rsidR="00D34ABD" w:rsidRPr="00480D20" w:rsidRDefault="00D34ABD" w:rsidP="00D34ABD">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14:paraId="6D762CA6" w14:textId="77777777" w:rsidR="00D34ABD" w:rsidRPr="00036267" w:rsidRDefault="00D34ABD" w:rsidP="00D34ABD">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14:paraId="699BBE3C" w14:textId="77777777" w:rsidR="00D34ABD" w:rsidRPr="007A0F18" w:rsidRDefault="00D34ABD" w:rsidP="00D34ABD">
      <w:pPr>
        <w:autoSpaceDE w:val="0"/>
        <w:autoSpaceDN w:val="0"/>
        <w:adjustRightInd w:val="0"/>
        <w:spacing w:after="0" w:line="240" w:lineRule="auto"/>
        <w:jc w:val="both"/>
        <w:rPr>
          <w:rFonts w:ascii="Arial" w:hAnsi="Arial" w:cs="Arial"/>
          <w:bCs/>
          <w:color w:val="000000"/>
          <w:sz w:val="18"/>
          <w:szCs w:val="18"/>
        </w:rPr>
      </w:pPr>
    </w:p>
    <w:p w14:paraId="16DDED39" w14:textId="77777777" w:rsidR="00D34ABD" w:rsidRDefault="00D34ABD" w:rsidP="00D34ABD">
      <w:pPr>
        <w:autoSpaceDE w:val="0"/>
        <w:autoSpaceDN w:val="0"/>
        <w:adjustRightInd w:val="0"/>
        <w:spacing w:after="0" w:line="240" w:lineRule="auto"/>
        <w:jc w:val="both"/>
        <w:rPr>
          <w:rFonts w:ascii="Arial" w:hAnsi="Arial" w:cs="Arial"/>
          <w:bCs/>
          <w:color w:val="000000"/>
          <w:sz w:val="18"/>
          <w:szCs w:val="18"/>
          <w:u w:val="single"/>
        </w:rPr>
      </w:pPr>
    </w:p>
    <w:p w14:paraId="5AE26CFC" w14:textId="77777777" w:rsidR="00D34ABD" w:rsidRPr="00480D20" w:rsidRDefault="00D34ABD" w:rsidP="00D34ABD">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14:paraId="3B7BF21D" w14:textId="77777777" w:rsidR="00D34ABD" w:rsidRPr="007A0F18" w:rsidRDefault="00D34ABD" w:rsidP="00D34ABD">
      <w:pPr>
        <w:autoSpaceDE w:val="0"/>
        <w:autoSpaceDN w:val="0"/>
        <w:adjustRightInd w:val="0"/>
        <w:spacing w:after="0" w:line="240" w:lineRule="auto"/>
        <w:jc w:val="both"/>
        <w:rPr>
          <w:rFonts w:ascii="Arial" w:hAnsi="Arial" w:cs="Arial"/>
          <w:bCs/>
          <w:color w:val="000000"/>
          <w:sz w:val="18"/>
          <w:szCs w:val="18"/>
        </w:rPr>
      </w:pPr>
    </w:p>
    <w:p w14:paraId="1D0411F6" w14:textId="77777777" w:rsidR="00D34ABD" w:rsidRDefault="00D34ABD" w:rsidP="00D34ABD">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14:paraId="4031D286" w14:textId="77777777" w:rsidR="00D34ABD" w:rsidRPr="00036267" w:rsidRDefault="00D34ABD" w:rsidP="00D34ABD">
      <w:pPr>
        <w:autoSpaceDE w:val="0"/>
        <w:autoSpaceDN w:val="0"/>
        <w:adjustRightInd w:val="0"/>
        <w:jc w:val="both"/>
        <w:rPr>
          <w:rFonts w:ascii="Arial" w:hAnsi="Arial" w:cs="Arial"/>
          <w:bCs/>
          <w:sz w:val="18"/>
          <w:szCs w:val="18"/>
        </w:rPr>
      </w:pPr>
    </w:p>
    <w:p w14:paraId="52663572" w14:textId="77777777" w:rsidR="00D34ABD" w:rsidRPr="00036267" w:rsidRDefault="00D34ABD" w:rsidP="00D34ABD">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14:paraId="361D3D4B" w14:textId="77777777" w:rsidR="00D34ABD" w:rsidRPr="00036267" w:rsidRDefault="00D34ABD" w:rsidP="00D34ABD">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Pr>
          <w:rFonts w:ascii="Arial" w:hAnsi="Arial" w:cs="Arial"/>
          <w:bCs/>
          <w:sz w:val="18"/>
          <w:szCs w:val="18"/>
        </w:rPr>
        <w:t xml:space="preserve">dos </w:t>
      </w:r>
      <w:r w:rsidRPr="00036267">
        <w:rPr>
          <w:rFonts w:ascii="Arial" w:hAnsi="Arial" w:cs="Arial"/>
          <w:bCs/>
          <w:sz w:val="18"/>
          <w:szCs w:val="18"/>
        </w:rPr>
        <w:t>ve</w:t>
      </w:r>
      <w:r>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Pr>
          <w:rFonts w:ascii="Arial" w:hAnsi="Arial" w:cs="Arial"/>
          <w:bCs/>
          <w:sz w:val="18"/>
          <w:szCs w:val="18"/>
        </w:rPr>
        <w:t>, actualmente se encuentra en proceso de actualización.</w:t>
      </w:r>
    </w:p>
    <w:p w14:paraId="1AC528C9" w14:textId="77777777" w:rsidR="00D34ABD" w:rsidRDefault="00D34ABD" w:rsidP="00D34ABD">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14:paraId="18BA65E3" w14:textId="77777777" w:rsidR="00D34ABD" w:rsidRPr="00480D20" w:rsidRDefault="00D34ABD" w:rsidP="00D34ABD">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14:paraId="41E37827" w14:textId="77777777" w:rsidR="00D34ABD" w:rsidRDefault="00D34ABD" w:rsidP="00D34ABD">
      <w:pPr>
        <w:autoSpaceDE w:val="0"/>
        <w:autoSpaceDN w:val="0"/>
        <w:adjustRightInd w:val="0"/>
        <w:jc w:val="both"/>
        <w:rPr>
          <w:rFonts w:ascii="Arial" w:hAnsi="Arial" w:cs="Arial"/>
          <w:bCs/>
          <w:sz w:val="18"/>
          <w:szCs w:val="18"/>
        </w:rPr>
      </w:pPr>
      <w:r>
        <w:rPr>
          <w:rFonts w:ascii="Arial" w:hAnsi="Arial" w:cs="Arial"/>
          <w:bCs/>
          <w:sz w:val="18"/>
          <w:szCs w:val="18"/>
        </w:rPr>
        <w:t xml:space="preserve">Al 31 de marzo de 2024, no se cuenta con ninguna provisión. </w:t>
      </w:r>
    </w:p>
    <w:p w14:paraId="4E853CF8" w14:textId="77777777" w:rsidR="00D34ABD" w:rsidRPr="00480D20" w:rsidRDefault="00D34ABD" w:rsidP="00D34ABD">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14:paraId="6880D6E6" w14:textId="77777777" w:rsidR="00D34ABD" w:rsidRDefault="00D34ABD" w:rsidP="00D34ABD">
      <w:pPr>
        <w:autoSpaceDE w:val="0"/>
        <w:autoSpaceDN w:val="0"/>
        <w:adjustRightInd w:val="0"/>
        <w:jc w:val="both"/>
        <w:rPr>
          <w:rFonts w:ascii="Arial" w:hAnsi="Arial" w:cs="Arial"/>
          <w:bCs/>
          <w:sz w:val="18"/>
          <w:szCs w:val="18"/>
        </w:rPr>
      </w:pPr>
      <w:r>
        <w:rPr>
          <w:rFonts w:ascii="Arial" w:hAnsi="Arial" w:cs="Arial"/>
          <w:bCs/>
          <w:sz w:val="18"/>
          <w:szCs w:val="18"/>
        </w:rPr>
        <w:t xml:space="preserve">Al 31 de marzo de 2024, no se cuenta con ninguna reserva. </w:t>
      </w:r>
    </w:p>
    <w:p w14:paraId="31C12978" w14:textId="77777777" w:rsidR="00D34ABD" w:rsidRPr="00434773" w:rsidRDefault="00D34ABD" w:rsidP="00D34ABD">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14:paraId="5A60BA5B" w14:textId="77777777" w:rsidR="00D34ABD" w:rsidRDefault="00D34ABD" w:rsidP="00D34ABD">
      <w:pPr>
        <w:autoSpaceDE w:val="0"/>
        <w:autoSpaceDN w:val="0"/>
        <w:adjustRightInd w:val="0"/>
        <w:jc w:val="both"/>
        <w:rPr>
          <w:rFonts w:ascii="Arial" w:hAnsi="Arial" w:cs="Arial"/>
          <w:bCs/>
          <w:sz w:val="18"/>
          <w:szCs w:val="18"/>
        </w:rPr>
      </w:pPr>
      <w:r>
        <w:rPr>
          <w:rFonts w:ascii="Arial" w:hAnsi="Arial" w:cs="Arial"/>
          <w:bCs/>
          <w:sz w:val="18"/>
          <w:szCs w:val="18"/>
        </w:rPr>
        <w:t>Al 31 de marzo de 2024, la cuenta de cambios en políticas contables presenta un saldo de $147,398,802 pesos, derivado de la cuenta de patrimonio.</w:t>
      </w:r>
    </w:p>
    <w:p w14:paraId="4BDA2620" w14:textId="77777777" w:rsidR="00D34ABD" w:rsidRDefault="00D34ABD" w:rsidP="00D34ABD">
      <w:pPr>
        <w:pStyle w:val="Texto"/>
        <w:spacing w:after="0" w:line="240" w:lineRule="exact"/>
        <w:rPr>
          <w:b/>
          <w:szCs w:val="18"/>
          <w:lang w:val="es-MX"/>
        </w:rPr>
      </w:pPr>
    </w:p>
    <w:p w14:paraId="3751FA94" w14:textId="6714F12F" w:rsidR="00D34ABD" w:rsidRDefault="00D34ABD" w:rsidP="00D34ABD">
      <w:pPr>
        <w:pStyle w:val="Texto"/>
        <w:numPr>
          <w:ilvl w:val="0"/>
          <w:numId w:val="21"/>
        </w:numPr>
        <w:spacing w:after="0" w:line="240" w:lineRule="exact"/>
        <w:rPr>
          <w:b/>
          <w:szCs w:val="18"/>
          <w:lang w:val="es-MX"/>
        </w:rPr>
      </w:pPr>
      <w:r w:rsidRPr="00036267">
        <w:rPr>
          <w:b/>
          <w:szCs w:val="18"/>
          <w:lang w:val="es-MX"/>
        </w:rPr>
        <w:t>Posición en Moneda Extranjera y Protección por Riesgo Cambia</w:t>
      </w:r>
      <w:r>
        <w:rPr>
          <w:b/>
          <w:szCs w:val="18"/>
          <w:lang w:val="es-MX"/>
        </w:rPr>
        <w:t>rio</w:t>
      </w:r>
    </w:p>
    <w:p w14:paraId="5F06D841" w14:textId="77777777" w:rsidR="00D34ABD" w:rsidRPr="000D00A1" w:rsidRDefault="00D34ABD" w:rsidP="00D34ABD">
      <w:pPr>
        <w:pStyle w:val="Texto"/>
        <w:spacing w:after="0" w:line="240" w:lineRule="exact"/>
        <w:rPr>
          <w:b/>
          <w:szCs w:val="18"/>
          <w:lang w:val="es-MX"/>
        </w:rPr>
      </w:pPr>
    </w:p>
    <w:p w14:paraId="24A3234F" w14:textId="77777777" w:rsidR="00D34ABD" w:rsidRPr="00036267" w:rsidRDefault="00D34ABD" w:rsidP="00D34ABD">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w:t>
      </w:r>
      <w:r>
        <w:rPr>
          <w:rFonts w:ascii="Arial" w:hAnsi="Arial" w:cs="Arial"/>
          <w:bCs/>
          <w:sz w:val="18"/>
          <w:szCs w:val="18"/>
        </w:rPr>
        <w:t>al 31 de marzo de 2024,</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14:paraId="0AF57724" w14:textId="77777777" w:rsidR="00D34ABD" w:rsidRDefault="00D34ABD" w:rsidP="00D34ABD">
      <w:pPr>
        <w:pStyle w:val="Texto"/>
        <w:spacing w:after="0" w:line="240" w:lineRule="exact"/>
        <w:rPr>
          <w:b/>
          <w:szCs w:val="18"/>
          <w:lang w:val="es-MX"/>
        </w:rPr>
      </w:pPr>
    </w:p>
    <w:p w14:paraId="36AE3AC2" w14:textId="7AF9912B" w:rsidR="00D34ABD" w:rsidRDefault="00D34ABD" w:rsidP="00D34ABD">
      <w:pPr>
        <w:pStyle w:val="Texto"/>
        <w:numPr>
          <w:ilvl w:val="0"/>
          <w:numId w:val="21"/>
        </w:numPr>
        <w:spacing w:after="0" w:line="276" w:lineRule="auto"/>
        <w:rPr>
          <w:b/>
          <w:szCs w:val="18"/>
          <w:lang w:val="es-MX"/>
        </w:rPr>
      </w:pPr>
      <w:r w:rsidRPr="00036267">
        <w:rPr>
          <w:b/>
          <w:szCs w:val="18"/>
          <w:lang w:val="es-MX"/>
        </w:rPr>
        <w:t>Reporte Analítico del Activo</w:t>
      </w:r>
    </w:p>
    <w:p w14:paraId="5510F0AD" w14:textId="77777777" w:rsidR="00D34ABD" w:rsidRPr="00036267" w:rsidRDefault="00D34ABD" w:rsidP="00D34ABD">
      <w:pPr>
        <w:pStyle w:val="Texto"/>
        <w:spacing w:after="0" w:line="276" w:lineRule="auto"/>
        <w:rPr>
          <w:b/>
          <w:szCs w:val="18"/>
          <w:lang w:val="es-MX"/>
        </w:rPr>
      </w:pPr>
    </w:p>
    <w:p w14:paraId="05EE12A4" w14:textId="77777777" w:rsidR="00D34ABD" w:rsidRDefault="00D34ABD" w:rsidP="00D34ABD">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w:t>
      </w:r>
      <w:r>
        <w:rPr>
          <w:rFonts w:ascii="Arial" w:hAnsi="Arial" w:cs="Arial"/>
          <w:bCs/>
          <w:sz w:val="18"/>
          <w:szCs w:val="18"/>
        </w:rPr>
        <w:t>al 31 de marzo de 2024,</w:t>
      </w:r>
      <w:r w:rsidRPr="00036267">
        <w:rPr>
          <w:rFonts w:ascii="Arial" w:hAnsi="Arial" w:cs="Arial"/>
          <w:bCs/>
          <w:sz w:val="18"/>
          <w:szCs w:val="18"/>
        </w:rPr>
        <w:t xml:space="preserve"> de los activos del Fideicomiso. Es de resaltar, que se </w:t>
      </w:r>
      <w:r>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Pr>
          <w:rFonts w:ascii="Arial" w:hAnsi="Arial" w:cs="Arial"/>
          <w:bCs/>
          <w:sz w:val="18"/>
          <w:szCs w:val="18"/>
        </w:rPr>
        <w:t>. D</w:t>
      </w:r>
      <w:r w:rsidRPr="00036267">
        <w:rPr>
          <w:rFonts w:ascii="Arial" w:hAnsi="Arial" w:cs="Arial"/>
          <w:bCs/>
          <w:sz w:val="18"/>
          <w:szCs w:val="18"/>
        </w:rPr>
        <w:t>urante el ejercicio de 20</w:t>
      </w:r>
      <w:r>
        <w:rPr>
          <w:rFonts w:ascii="Arial" w:hAnsi="Arial" w:cs="Arial"/>
          <w:bCs/>
          <w:sz w:val="18"/>
          <w:szCs w:val="18"/>
        </w:rPr>
        <w:t>24</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14:paraId="541607A8" w14:textId="5CB3E689" w:rsidR="00D34ABD" w:rsidRPr="005B2CEB" w:rsidRDefault="00D34ABD" w:rsidP="00D34ABD">
      <w:pPr>
        <w:pStyle w:val="Texto"/>
        <w:numPr>
          <w:ilvl w:val="0"/>
          <w:numId w:val="22"/>
        </w:numPr>
        <w:spacing w:after="0" w:line="240" w:lineRule="exact"/>
        <w:rPr>
          <w:b/>
          <w:szCs w:val="18"/>
          <w:lang w:val="es-MX"/>
        </w:rPr>
      </w:pPr>
      <w:r w:rsidRPr="005B2CEB">
        <w:rPr>
          <w:b/>
          <w:szCs w:val="18"/>
          <w:lang w:val="es-MX"/>
        </w:rPr>
        <w:t>Fideicomisos, Mandatos y Análogos</w:t>
      </w:r>
    </w:p>
    <w:p w14:paraId="6C30971D" w14:textId="77777777" w:rsidR="00D34ABD" w:rsidRDefault="00D34ABD" w:rsidP="00D34ABD">
      <w:pPr>
        <w:pStyle w:val="INCISO"/>
        <w:spacing w:after="0" w:line="240" w:lineRule="exact"/>
        <w:ind w:left="0" w:firstLine="0"/>
      </w:pPr>
    </w:p>
    <w:p w14:paraId="1F2220A2" w14:textId="77777777" w:rsidR="00D34ABD" w:rsidRPr="005B2CEB" w:rsidRDefault="00D34ABD" w:rsidP="00D34ABD">
      <w:pPr>
        <w:pStyle w:val="INCISO"/>
        <w:spacing w:after="0" w:line="240" w:lineRule="exact"/>
        <w:ind w:left="0" w:firstLine="0"/>
      </w:pPr>
      <w:r>
        <w:t xml:space="preserve">No aplica, derivado que no se cuenta con fideicomisos, mandatos y/o análogos. </w:t>
      </w:r>
    </w:p>
    <w:p w14:paraId="3BDB7D4C" w14:textId="77777777" w:rsidR="00D34ABD" w:rsidRDefault="00D34ABD" w:rsidP="00D34ABD">
      <w:pPr>
        <w:pStyle w:val="Texto"/>
        <w:spacing w:after="0" w:line="240" w:lineRule="exact"/>
        <w:rPr>
          <w:b/>
          <w:szCs w:val="18"/>
          <w:lang w:val="es-MX"/>
        </w:rPr>
      </w:pPr>
      <w:r w:rsidRPr="005B2CEB">
        <w:rPr>
          <w:b/>
          <w:szCs w:val="18"/>
          <w:lang w:val="es-MX"/>
        </w:rPr>
        <w:t>Reporte de la Recaudación</w:t>
      </w:r>
    </w:p>
    <w:p w14:paraId="6E62AE3D" w14:textId="77777777" w:rsidR="00D34ABD" w:rsidRPr="005B2CEB" w:rsidRDefault="00D34ABD" w:rsidP="00D34ABD">
      <w:pPr>
        <w:pStyle w:val="Texto"/>
        <w:spacing w:after="0" w:line="240" w:lineRule="exact"/>
        <w:rPr>
          <w:b/>
          <w:szCs w:val="18"/>
          <w:lang w:val="es-MX"/>
        </w:rPr>
      </w:pPr>
    </w:p>
    <w:p w14:paraId="5AC34DFF" w14:textId="77777777" w:rsidR="00D34ABD" w:rsidRDefault="00D34ABD" w:rsidP="00D34ABD">
      <w:pPr>
        <w:pStyle w:val="INCISO"/>
        <w:numPr>
          <w:ilvl w:val="0"/>
          <w:numId w:val="14"/>
        </w:numPr>
        <w:spacing w:after="0" w:line="240" w:lineRule="exact"/>
      </w:pPr>
      <w:r w:rsidRPr="005B2CEB">
        <w:t xml:space="preserve">Análisis del comportamiento de la recaudación correspondiente al </w:t>
      </w:r>
      <w:r>
        <w:t>Fideicomiso de la Ciudad Industrial de Xicoténcatl al 31 de marzo de 2024:</w:t>
      </w:r>
    </w:p>
    <w:p w14:paraId="119428F3" w14:textId="77777777" w:rsidR="00D34ABD" w:rsidRDefault="00D34ABD" w:rsidP="00D34ABD">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D34ABD" w:rsidRPr="009B13A2" w14:paraId="46245826" w14:textId="77777777" w:rsidTr="00A21A22">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14:paraId="7BF3A8AC" w14:textId="77777777" w:rsidR="00D34ABD" w:rsidRPr="007A1777" w:rsidRDefault="00D34ABD" w:rsidP="00A21A22">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14:paraId="4D9AC9BE" w14:textId="77777777" w:rsidR="00D34ABD" w:rsidRPr="007A1777" w:rsidRDefault="00D34ABD" w:rsidP="00A21A2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14:paraId="463A5038" w14:textId="77777777" w:rsidR="00D34ABD" w:rsidRPr="007A1777" w:rsidRDefault="00D34ABD" w:rsidP="00A21A2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D34ABD" w:rsidRPr="009B13A2" w14:paraId="0FB60F87" w14:textId="77777777" w:rsidTr="00A21A2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7B56818B" w14:textId="77777777" w:rsidR="00D34ABD" w:rsidRDefault="00D34ABD" w:rsidP="00A21A22">
            <w:pPr>
              <w:jc w:val="both"/>
              <w:rPr>
                <w:rFonts w:ascii="Arial" w:hAnsi="Arial" w:cs="Arial"/>
                <w:b w:val="0"/>
                <w:sz w:val="18"/>
                <w:szCs w:val="18"/>
              </w:rPr>
            </w:pPr>
          </w:p>
          <w:p w14:paraId="40B4A63C" w14:textId="77777777" w:rsidR="00D34ABD" w:rsidRPr="009B13A2" w:rsidRDefault="00D34ABD" w:rsidP="00A21A22">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14:paraId="6D5A25A2" w14:textId="77777777" w:rsidR="00D34ABD"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3662AFE3" w14:textId="77777777" w:rsidR="00D34ABD"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954,235</w:t>
            </w:r>
          </w:p>
        </w:tc>
        <w:tc>
          <w:tcPr>
            <w:tcW w:w="2212" w:type="dxa"/>
          </w:tcPr>
          <w:p w14:paraId="03027102" w14:textId="77777777" w:rsidR="00D34ABD"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D34ABD" w:rsidRPr="009B13A2" w14:paraId="45BE1D65" w14:textId="77777777" w:rsidTr="00A21A2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567E718E" w14:textId="77777777" w:rsidR="00D34ABD" w:rsidRPr="009B13A2" w:rsidRDefault="00D34ABD" w:rsidP="00A21A22">
            <w:pPr>
              <w:jc w:val="both"/>
              <w:rPr>
                <w:rFonts w:ascii="Arial" w:hAnsi="Arial" w:cs="Arial"/>
                <w:b w:val="0"/>
                <w:sz w:val="18"/>
                <w:szCs w:val="18"/>
              </w:rPr>
            </w:pPr>
          </w:p>
          <w:p w14:paraId="4BD73851" w14:textId="77777777" w:rsidR="00D34ABD" w:rsidRPr="009B13A2" w:rsidRDefault="00D34ABD" w:rsidP="00A21A22">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14:paraId="1A984C33" w14:textId="77777777" w:rsidR="00D34ABD" w:rsidRPr="009B13A2"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14:paraId="5FB01306" w14:textId="77777777" w:rsidR="00D34ABD"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00D6A680" w14:textId="77777777" w:rsidR="00D34ABD" w:rsidRPr="009B13A2"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1,473,746</w:t>
            </w:r>
          </w:p>
        </w:tc>
      </w:tr>
      <w:tr w:rsidR="00D34ABD" w:rsidRPr="009B13A2" w14:paraId="614968E2" w14:textId="77777777" w:rsidTr="00A21A22">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14:paraId="297A7B91" w14:textId="77777777" w:rsidR="00D34ABD" w:rsidRPr="009B13A2" w:rsidRDefault="00D34ABD" w:rsidP="00A21A22">
            <w:pPr>
              <w:jc w:val="both"/>
              <w:rPr>
                <w:rFonts w:ascii="Arial" w:hAnsi="Arial" w:cs="Arial"/>
                <w:b w:val="0"/>
                <w:sz w:val="18"/>
                <w:szCs w:val="18"/>
              </w:rPr>
            </w:pPr>
          </w:p>
          <w:p w14:paraId="5AE340BE" w14:textId="77777777" w:rsidR="00D34ABD" w:rsidRPr="009B13A2" w:rsidRDefault="00D34ABD" w:rsidP="00A21A22">
            <w:pPr>
              <w:jc w:val="both"/>
              <w:rPr>
                <w:rFonts w:ascii="Arial" w:hAnsi="Arial" w:cs="Arial"/>
                <w:b w:val="0"/>
                <w:sz w:val="18"/>
                <w:szCs w:val="18"/>
              </w:rPr>
            </w:pPr>
            <w:r>
              <w:rPr>
                <w:rFonts w:ascii="Arial" w:hAnsi="Arial" w:cs="Arial"/>
                <w:b w:val="0"/>
                <w:sz w:val="18"/>
                <w:szCs w:val="18"/>
              </w:rPr>
              <w:t xml:space="preserve">Intereses </w:t>
            </w:r>
          </w:p>
        </w:tc>
        <w:tc>
          <w:tcPr>
            <w:tcW w:w="2241" w:type="dxa"/>
          </w:tcPr>
          <w:p w14:paraId="5B379569" w14:textId="77777777" w:rsidR="00D34ABD" w:rsidRPr="009B13A2"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14:paraId="7E6BB58E" w14:textId="77777777" w:rsidR="00D34ABD" w:rsidRPr="009B13A2"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052115AE" w14:textId="77777777" w:rsidR="00D34ABD" w:rsidRPr="009B13A2"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475,671</w:t>
            </w:r>
          </w:p>
        </w:tc>
      </w:tr>
      <w:tr w:rsidR="00D34ABD" w:rsidRPr="009B13A2" w14:paraId="067A6173" w14:textId="77777777" w:rsidTr="00A21A2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14:paraId="58499A8A" w14:textId="77777777" w:rsidR="00D34ABD" w:rsidRPr="009B13A2" w:rsidRDefault="00D34ABD" w:rsidP="00A21A22">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14:paraId="1ABA8451" w14:textId="77777777" w:rsidR="00D34ABD" w:rsidRPr="009B13A2"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14:paraId="0072C549" w14:textId="77777777" w:rsidR="00D34ABD" w:rsidRPr="009B13A2"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4E073B4A" w14:textId="77777777" w:rsidR="00D34ABD" w:rsidRPr="009B13A2"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106,758</w:t>
            </w:r>
          </w:p>
        </w:tc>
      </w:tr>
      <w:tr w:rsidR="00D34ABD" w:rsidRPr="009B13A2" w14:paraId="36A4F18D" w14:textId="77777777" w:rsidTr="00A21A22">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14:paraId="1FF9365F" w14:textId="77777777" w:rsidR="00D34ABD" w:rsidRPr="009B13A2" w:rsidRDefault="00D34ABD" w:rsidP="00A21A22">
            <w:pPr>
              <w:jc w:val="both"/>
              <w:rPr>
                <w:rFonts w:ascii="Arial" w:hAnsi="Arial" w:cs="Arial"/>
                <w:b w:val="0"/>
                <w:sz w:val="18"/>
                <w:szCs w:val="18"/>
              </w:rPr>
            </w:pPr>
          </w:p>
          <w:p w14:paraId="36A799D4" w14:textId="77777777" w:rsidR="00D34ABD" w:rsidRPr="009B13A2" w:rsidRDefault="00D34ABD" w:rsidP="00A21A22">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14:paraId="56C52026" w14:textId="77777777" w:rsidR="00D34ABD" w:rsidRPr="009B13A2"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14:paraId="636F2C3E" w14:textId="77777777" w:rsidR="00D34ABD" w:rsidRPr="009B13A2"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3B012994" w14:textId="77777777" w:rsidR="00D34ABD" w:rsidRPr="009B13A2" w:rsidRDefault="00D34ABD"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D34ABD" w:rsidRPr="009B13A2" w14:paraId="36863C8A" w14:textId="77777777" w:rsidTr="00A21A2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14:paraId="70D37F71" w14:textId="77777777" w:rsidR="00D34ABD" w:rsidRPr="00230384" w:rsidRDefault="00D34ABD" w:rsidP="00A21A22">
            <w:pPr>
              <w:jc w:val="both"/>
              <w:rPr>
                <w:rFonts w:ascii="Arial" w:hAnsi="Arial" w:cs="Arial"/>
                <w:b w:val="0"/>
                <w:sz w:val="18"/>
                <w:szCs w:val="18"/>
              </w:rPr>
            </w:pPr>
            <w:r w:rsidRPr="00230384">
              <w:rPr>
                <w:rFonts w:ascii="Arial" w:hAnsi="Arial" w:cs="Arial"/>
                <w:b w:val="0"/>
                <w:sz w:val="18"/>
                <w:szCs w:val="18"/>
              </w:rPr>
              <w:t>Otros ingresos</w:t>
            </w:r>
          </w:p>
        </w:tc>
        <w:tc>
          <w:tcPr>
            <w:tcW w:w="2241" w:type="dxa"/>
          </w:tcPr>
          <w:p w14:paraId="7CCD0E5A" w14:textId="77777777" w:rsidR="00D34ABD" w:rsidRPr="00230384"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2" w:type="dxa"/>
          </w:tcPr>
          <w:p w14:paraId="61ACA015" w14:textId="77777777" w:rsidR="00D34ABD" w:rsidRPr="00230384" w:rsidRDefault="00D34ABD"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D34ABD" w:rsidRPr="009B13A2" w14:paraId="1143B2D7" w14:textId="77777777" w:rsidTr="00A21A2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14:paraId="56CD5E16" w14:textId="77777777" w:rsidR="00D34ABD" w:rsidRPr="009B13A2" w:rsidRDefault="00D34ABD" w:rsidP="00A21A22">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14:paraId="1F9F57AC" w14:textId="77777777" w:rsidR="00D34ABD" w:rsidRPr="009B13A2" w:rsidRDefault="00D34ABD" w:rsidP="00A21A22">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$955,235</w:t>
            </w:r>
          </w:p>
        </w:tc>
        <w:tc>
          <w:tcPr>
            <w:tcW w:w="2212" w:type="dxa"/>
            <w:shd w:val="clear" w:color="auto" w:fill="auto"/>
            <w:hideMark/>
          </w:tcPr>
          <w:p w14:paraId="3EF3279E" w14:textId="77777777" w:rsidR="00D34ABD" w:rsidRPr="009B13A2" w:rsidRDefault="00D34ABD" w:rsidP="00A21A22">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2,056,175</w:t>
            </w:r>
          </w:p>
        </w:tc>
      </w:tr>
    </w:tbl>
    <w:p w14:paraId="08B843D7" w14:textId="77777777" w:rsidR="006F0EEF" w:rsidRDefault="006F0EEF" w:rsidP="006F0EEF">
      <w:pPr>
        <w:pStyle w:val="Texto"/>
        <w:spacing w:after="0" w:line="240" w:lineRule="exact"/>
        <w:rPr>
          <w:b/>
          <w:szCs w:val="18"/>
          <w:lang w:val="es-MX"/>
        </w:rPr>
      </w:pPr>
    </w:p>
    <w:p w14:paraId="7A13607B" w14:textId="77777777" w:rsidR="006F0EEF" w:rsidRDefault="006F0EEF" w:rsidP="006F0EEF">
      <w:pPr>
        <w:pStyle w:val="Texto"/>
        <w:spacing w:after="0" w:line="240" w:lineRule="exact"/>
        <w:rPr>
          <w:b/>
          <w:szCs w:val="18"/>
          <w:lang w:val="es-MX"/>
        </w:rPr>
      </w:pPr>
    </w:p>
    <w:p w14:paraId="635DF651" w14:textId="77777777" w:rsidR="006F0EEF" w:rsidRPr="006F0EEF" w:rsidRDefault="006F0EEF" w:rsidP="006F0EEF">
      <w:pPr>
        <w:pStyle w:val="Texto"/>
        <w:spacing w:after="0" w:line="240" w:lineRule="exact"/>
        <w:rPr>
          <w:b/>
          <w:szCs w:val="18"/>
          <w:lang w:val="es-MX"/>
        </w:rPr>
      </w:pPr>
    </w:p>
    <w:p w14:paraId="42132063" w14:textId="0495FA84" w:rsidR="006F0EEF" w:rsidRDefault="006F0EEF" w:rsidP="006F0EEF">
      <w:pPr>
        <w:pStyle w:val="Texto"/>
        <w:numPr>
          <w:ilvl w:val="0"/>
          <w:numId w:val="22"/>
        </w:numPr>
        <w:spacing w:after="0" w:line="240" w:lineRule="exact"/>
        <w:rPr>
          <w:b/>
          <w:szCs w:val="18"/>
          <w:lang w:val="es-MX"/>
        </w:rPr>
      </w:pPr>
      <w:r w:rsidRPr="005B2CEB">
        <w:rPr>
          <w:b/>
          <w:szCs w:val="18"/>
          <w:lang w:val="es-MX"/>
        </w:rPr>
        <w:t>Información sobre la Deuda y e</w:t>
      </w:r>
      <w:r>
        <w:rPr>
          <w:b/>
          <w:szCs w:val="18"/>
          <w:lang w:val="es-MX"/>
        </w:rPr>
        <w:t>l Reporte Analítico de la Deuda</w:t>
      </w:r>
    </w:p>
    <w:p w14:paraId="72CE550C" w14:textId="77777777" w:rsidR="006F0EEF" w:rsidRDefault="006F0EEF" w:rsidP="006F0EEF">
      <w:pPr>
        <w:pStyle w:val="Texto"/>
        <w:spacing w:after="0" w:line="240" w:lineRule="exact"/>
        <w:ind w:firstLine="0"/>
        <w:rPr>
          <w:b/>
          <w:szCs w:val="18"/>
          <w:lang w:val="es-MX"/>
        </w:rPr>
      </w:pPr>
    </w:p>
    <w:p w14:paraId="70A19A74" w14:textId="77777777" w:rsidR="006F0EEF" w:rsidRDefault="006F0EEF" w:rsidP="006F0EEF">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Pr>
          <w:szCs w:val="18"/>
          <w:lang w:val="es-MX"/>
        </w:rPr>
        <w:t>periodo</w:t>
      </w:r>
      <w:r w:rsidRPr="00982C5A">
        <w:rPr>
          <w:szCs w:val="18"/>
          <w:lang w:val="es-MX"/>
        </w:rPr>
        <w:t xml:space="preserve"> enero</w:t>
      </w:r>
      <w:r>
        <w:rPr>
          <w:szCs w:val="18"/>
          <w:lang w:val="es-MX"/>
        </w:rPr>
        <w:t xml:space="preserve"> –</w:t>
      </w:r>
      <w:r>
        <w:rPr>
          <w:szCs w:val="18"/>
        </w:rPr>
        <w:t>marzo de 2024</w:t>
      </w:r>
      <w:r>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14:paraId="3ACC8060" w14:textId="77777777" w:rsidR="0070785C" w:rsidRDefault="0070785C" w:rsidP="00540418">
      <w:pPr>
        <w:pStyle w:val="Texto"/>
        <w:spacing w:after="0" w:line="240" w:lineRule="exact"/>
        <w:jc w:val="center"/>
        <w:rPr>
          <w:b/>
          <w:szCs w:val="18"/>
          <w:lang w:val="es-MX"/>
        </w:rPr>
      </w:pPr>
    </w:p>
    <w:p w14:paraId="3DAEAB54" w14:textId="77777777" w:rsidR="006F0EEF" w:rsidRDefault="006F0EEF" w:rsidP="00540418">
      <w:pPr>
        <w:pStyle w:val="Texto"/>
        <w:spacing w:after="0" w:line="240" w:lineRule="exact"/>
        <w:jc w:val="center"/>
        <w:rPr>
          <w:b/>
          <w:szCs w:val="18"/>
          <w:lang w:val="es-MX"/>
        </w:rPr>
      </w:pPr>
    </w:p>
    <w:p w14:paraId="3010D69B" w14:textId="77777777" w:rsidR="006F0EEF" w:rsidRDefault="006F0EEF" w:rsidP="00540418">
      <w:pPr>
        <w:pStyle w:val="Texto"/>
        <w:spacing w:after="0" w:line="240" w:lineRule="exact"/>
        <w:jc w:val="center"/>
        <w:rPr>
          <w:b/>
          <w:szCs w:val="18"/>
          <w:lang w:val="es-MX"/>
        </w:rPr>
      </w:pPr>
    </w:p>
    <w:p w14:paraId="2395F8EF" w14:textId="77777777" w:rsidR="006F0EEF" w:rsidRDefault="006F0EEF" w:rsidP="00540418">
      <w:pPr>
        <w:pStyle w:val="Texto"/>
        <w:spacing w:after="0" w:line="240" w:lineRule="exact"/>
        <w:jc w:val="center"/>
        <w:rPr>
          <w:b/>
          <w:szCs w:val="18"/>
          <w:lang w:val="es-MX"/>
        </w:rPr>
      </w:pPr>
    </w:p>
    <w:p w14:paraId="60A0C236" w14:textId="77777777" w:rsidR="006F0EEF" w:rsidRDefault="006F0EEF" w:rsidP="00540418">
      <w:pPr>
        <w:pStyle w:val="Texto"/>
        <w:spacing w:after="0" w:line="240" w:lineRule="exact"/>
        <w:jc w:val="center"/>
        <w:rPr>
          <w:b/>
          <w:szCs w:val="18"/>
          <w:lang w:val="es-MX"/>
        </w:rPr>
      </w:pPr>
    </w:p>
    <w:p w14:paraId="5BAF999E" w14:textId="77777777" w:rsidR="006F0EEF" w:rsidRDefault="006F0EEF" w:rsidP="00540418">
      <w:pPr>
        <w:pStyle w:val="Texto"/>
        <w:spacing w:after="0" w:line="240" w:lineRule="exact"/>
        <w:jc w:val="center"/>
        <w:rPr>
          <w:b/>
          <w:szCs w:val="18"/>
          <w:lang w:val="es-MX"/>
        </w:rPr>
      </w:pPr>
    </w:p>
    <w:p w14:paraId="2FB12E5D" w14:textId="77777777" w:rsidR="006F0EEF" w:rsidRDefault="006F0EEF" w:rsidP="00540418">
      <w:pPr>
        <w:pStyle w:val="Texto"/>
        <w:spacing w:after="0" w:line="240" w:lineRule="exact"/>
        <w:jc w:val="center"/>
        <w:rPr>
          <w:b/>
          <w:szCs w:val="18"/>
          <w:lang w:val="es-MX"/>
        </w:rPr>
      </w:pPr>
    </w:p>
    <w:p w14:paraId="7C62217D" w14:textId="77777777" w:rsidR="006F0EEF" w:rsidRDefault="006F0EEF" w:rsidP="00540418">
      <w:pPr>
        <w:pStyle w:val="Texto"/>
        <w:spacing w:after="0" w:line="240" w:lineRule="exact"/>
        <w:jc w:val="center"/>
        <w:rPr>
          <w:b/>
          <w:szCs w:val="18"/>
          <w:lang w:val="es-MX"/>
        </w:rPr>
      </w:pPr>
    </w:p>
    <w:p w14:paraId="6665EA50" w14:textId="77777777" w:rsidR="006F0EEF" w:rsidRDefault="006F0EEF" w:rsidP="00540418">
      <w:pPr>
        <w:pStyle w:val="Texto"/>
        <w:spacing w:after="0" w:line="240" w:lineRule="exact"/>
        <w:jc w:val="center"/>
        <w:rPr>
          <w:b/>
          <w:szCs w:val="18"/>
          <w:lang w:val="es-MX"/>
        </w:rPr>
      </w:pPr>
    </w:p>
    <w:p w14:paraId="615792B2" w14:textId="77777777" w:rsidR="006F0EEF" w:rsidRDefault="006F0EEF" w:rsidP="00540418">
      <w:pPr>
        <w:pStyle w:val="Texto"/>
        <w:spacing w:after="0" w:line="240" w:lineRule="exact"/>
        <w:jc w:val="center"/>
        <w:rPr>
          <w:b/>
          <w:szCs w:val="18"/>
          <w:lang w:val="es-MX"/>
        </w:rPr>
      </w:pPr>
    </w:p>
    <w:p w14:paraId="593BF2EA" w14:textId="77777777" w:rsidR="006F0EEF" w:rsidRDefault="006F0EEF" w:rsidP="00540418">
      <w:pPr>
        <w:pStyle w:val="Texto"/>
        <w:spacing w:after="0" w:line="240" w:lineRule="exact"/>
        <w:jc w:val="center"/>
        <w:rPr>
          <w:b/>
          <w:szCs w:val="18"/>
          <w:lang w:val="es-MX"/>
        </w:rPr>
      </w:pPr>
    </w:p>
    <w:p w14:paraId="77F55B89" w14:textId="77777777" w:rsidR="006F0EEF" w:rsidRDefault="006F0EEF" w:rsidP="00540418">
      <w:pPr>
        <w:pStyle w:val="Texto"/>
        <w:spacing w:after="0" w:line="240" w:lineRule="exact"/>
        <w:jc w:val="center"/>
        <w:rPr>
          <w:b/>
          <w:szCs w:val="18"/>
          <w:lang w:val="es-MX"/>
        </w:rPr>
      </w:pPr>
    </w:p>
    <w:p w14:paraId="7F505B8E" w14:textId="3FF6C0B9" w:rsidR="006F0EEF" w:rsidRDefault="006F0EEF" w:rsidP="006F0EEF">
      <w:pPr>
        <w:pStyle w:val="Texto"/>
        <w:numPr>
          <w:ilvl w:val="0"/>
          <w:numId w:val="22"/>
        </w:numPr>
        <w:spacing w:after="0" w:line="240" w:lineRule="exact"/>
        <w:rPr>
          <w:b/>
          <w:szCs w:val="18"/>
          <w:lang w:val="es-MX"/>
        </w:rPr>
      </w:pPr>
      <w:r w:rsidRPr="005B2CEB">
        <w:rPr>
          <w:b/>
          <w:szCs w:val="18"/>
          <w:lang w:val="es-MX"/>
        </w:rPr>
        <w:t>Calificaciones otorgadas</w:t>
      </w:r>
    </w:p>
    <w:p w14:paraId="48D550F2" w14:textId="77777777" w:rsidR="006F0EEF" w:rsidRPr="005B2CEB" w:rsidRDefault="006F0EEF" w:rsidP="006F0EEF">
      <w:pPr>
        <w:pStyle w:val="Texto"/>
        <w:spacing w:after="0" w:line="240" w:lineRule="exact"/>
        <w:rPr>
          <w:b/>
          <w:szCs w:val="18"/>
          <w:lang w:val="es-MX"/>
        </w:rPr>
      </w:pPr>
    </w:p>
    <w:p w14:paraId="3A8F1F38" w14:textId="77777777" w:rsidR="006F0EEF" w:rsidRDefault="006F0EEF" w:rsidP="006F0EEF">
      <w:pPr>
        <w:pStyle w:val="Texto"/>
        <w:spacing w:after="0" w:line="240" w:lineRule="exact"/>
        <w:ind w:firstLine="0"/>
        <w:rPr>
          <w:szCs w:val="18"/>
        </w:rPr>
      </w:pPr>
      <w:r>
        <w:rPr>
          <w:szCs w:val="18"/>
        </w:rPr>
        <w:t xml:space="preserve">No aplica, en virtud de que el fideicomiso al 31 de marzo de 2024, no fue sujeto a una calificación crediticia. </w:t>
      </w:r>
    </w:p>
    <w:p w14:paraId="1FAD6FE0" w14:textId="77777777" w:rsidR="006F0EEF" w:rsidRDefault="006F0EEF" w:rsidP="006F0EEF">
      <w:pPr>
        <w:pStyle w:val="Texto"/>
        <w:spacing w:after="0" w:line="240" w:lineRule="exact"/>
        <w:ind w:firstLine="0"/>
        <w:rPr>
          <w:szCs w:val="18"/>
        </w:rPr>
      </w:pPr>
    </w:p>
    <w:p w14:paraId="3C10502D" w14:textId="2601FE11" w:rsidR="006F0EEF" w:rsidRPr="005B2CEB" w:rsidRDefault="006F0EEF" w:rsidP="006F0EEF">
      <w:pPr>
        <w:pStyle w:val="Texto"/>
        <w:numPr>
          <w:ilvl w:val="0"/>
          <w:numId w:val="22"/>
        </w:numPr>
        <w:spacing w:after="0" w:line="240" w:lineRule="exact"/>
        <w:rPr>
          <w:b/>
          <w:szCs w:val="18"/>
          <w:lang w:val="es-MX"/>
        </w:rPr>
      </w:pPr>
      <w:r w:rsidRPr="005B2CEB">
        <w:rPr>
          <w:b/>
          <w:szCs w:val="18"/>
          <w:lang w:val="es-MX"/>
        </w:rPr>
        <w:t>Proceso de Mejora</w:t>
      </w:r>
    </w:p>
    <w:p w14:paraId="58E0A7BC" w14:textId="77777777" w:rsidR="006F0EEF" w:rsidRDefault="006F0EEF" w:rsidP="006F0EEF">
      <w:pPr>
        <w:pStyle w:val="INCISO"/>
        <w:spacing w:after="0" w:line="240" w:lineRule="exact"/>
        <w:ind w:left="0" w:firstLine="0"/>
      </w:pPr>
    </w:p>
    <w:p w14:paraId="3D8FCBE3" w14:textId="77777777" w:rsidR="006F0EEF" w:rsidRDefault="006F0EEF" w:rsidP="006F0EEF">
      <w:pPr>
        <w:pStyle w:val="INCISO"/>
        <w:spacing w:after="0" w:line="240" w:lineRule="exact"/>
        <w:ind w:left="0" w:firstLine="0"/>
      </w:pPr>
      <w:r>
        <w:t xml:space="preserve">Al 31 de marzo de 2024, el Fideicomiso de la Ciudad Industrial de Xicoténcatl se encuentra en el proceso de operación del Sistema de Control Interno. </w:t>
      </w:r>
    </w:p>
    <w:p w14:paraId="10BE6265" w14:textId="77777777" w:rsidR="006F0EEF" w:rsidRDefault="006F0EEF" w:rsidP="006F0EEF">
      <w:pPr>
        <w:pStyle w:val="INCISO"/>
        <w:spacing w:after="0" w:line="240" w:lineRule="exact"/>
        <w:ind w:left="0" w:firstLine="0"/>
      </w:pPr>
    </w:p>
    <w:p w14:paraId="731311A3" w14:textId="01FD4015" w:rsidR="006F0EEF" w:rsidRPr="005B2CEB" w:rsidRDefault="006F0EEF" w:rsidP="006F0EEF">
      <w:pPr>
        <w:pStyle w:val="Texto"/>
        <w:numPr>
          <w:ilvl w:val="0"/>
          <w:numId w:val="22"/>
        </w:numPr>
        <w:spacing w:after="0" w:line="240" w:lineRule="exact"/>
        <w:rPr>
          <w:b/>
          <w:szCs w:val="18"/>
          <w:lang w:val="es-MX"/>
        </w:rPr>
      </w:pPr>
      <w:r w:rsidRPr="005B2CEB">
        <w:rPr>
          <w:b/>
          <w:szCs w:val="18"/>
          <w:lang w:val="es-MX"/>
        </w:rPr>
        <w:t>Información por Segmentos</w:t>
      </w:r>
    </w:p>
    <w:p w14:paraId="3D989579" w14:textId="77777777" w:rsidR="006F0EEF" w:rsidRPr="005B2CEB" w:rsidRDefault="006F0EEF" w:rsidP="006F0EEF">
      <w:pPr>
        <w:pStyle w:val="Texto"/>
        <w:spacing w:after="0" w:line="240" w:lineRule="exact"/>
        <w:rPr>
          <w:szCs w:val="18"/>
          <w:lang w:val="es-MX"/>
        </w:rPr>
      </w:pPr>
    </w:p>
    <w:p w14:paraId="21AB1528" w14:textId="77777777" w:rsidR="006F0EEF" w:rsidRDefault="006F0EEF" w:rsidP="006F0EEF">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14:paraId="3B575CF9" w14:textId="77777777" w:rsidR="006F0EEF" w:rsidRDefault="006F0EEF" w:rsidP="006F0EEF">
      <w:pPr>
        <w:pStyle w:val="Texto"/>
        <w:spacing w:after="0" w:line="240" w:lineRule="exact"/>
        <w:ind w:firstLine="0"/>
        <w:rPr>
          <w:szCs w:val="18"/>
          <w:lang w:val="es-MX"/>
        </w:rPr>
      </w:pPr>
    </w:p>
    <w:p w14:paraId="21969433" w14:textId="66A3C07B" w:rsidR="006F0EEF" w:rsidRDefault="006F0EEF" w:rsidP="006F0EEF">
      <w:pPr>
        <w:pStyle w:val="Texto"/>
        <w:spacing w:after="0" w:line="240" w:lineRule="exact"/>
        <w:rPr>
          <w:b/>
          <w:szCs w:val="18"/>
          <w:lang w:val="es-MX"/>
        </w:rPr>
      </w:pPr>
      <w:r w:rsidRPr="005B2CEB">
        <w:rPr>
          <w:b/>
          <w:szCs w:val="18"/>
          <w:lang w:val="es-MX"/>
        </w:rPr>
        <w:t>1</w:t>
      </w:r>
      <w:r>
        <w:rPr>
          <w:b/>
          <w:szCs w:val="18"/>
          <w:lang w:val="es-MX"/>
        </w:rPr>
        <w:t>4</w:t>
      </w:r>
      <w:r w:rsidRPr="005B2CEB">
        <w:rPr>
          <w:b/>
          <w:szCs w:val="18"/>
          <w:lang w:val="es-MX"/>
        </w:rPr>
        <w:t>.</w:t>
      </w:r>
      <w:r w:rsidRPr="005B2CEB">
        <w:rPr>
          <w:b/>
          <w:szCs w:val="18"/>
          <w:lang w:val="es-MX"/>
        </w:rPr>
        <w:tab/>
        <w:t>Eventos Posteriores al Cierre</w:t>
      </w:r>
    </w:p>
    <w:p w14:paraId="28C036E7" w14:textId="77777777" w:rsidR="006F0EEF" w:rsidRPr="005B2CEB" w:rsidRDefault="006F0EEF" w:rsidP="006F0EEF">
      <w:pPr>
        <w:pStyle w:val="Texto"/>
        <w:spacing w:after="0" w:line="240" w:lineRule="exact"/>
        <w:rPr>
          <w:b/>
          <w:szCs w:val="18"/>
          <w:lang w:val="es-MX"/>
        </w:rPr>
      </w:pPr>
    </w:p>
    <w:p w14:paraId="7107159B" w14:textId="77777777" w:rsidR="006F0EEF" w:rsidRDefault="006F0EEF" w:rsidP="006F0EEF">
      <w:pPr>
        <w:pStyle w:val="Texto"/>
        <w:spacing w:after="0" w:line="240" w:lineRule="exact"/>
        <w:ind w:firstLine="0"/>
        <w:rPr>
          <w:szCs w:val="18"/>
        </w:rPr>
      </w:pPr>
      <w:r>
        <w:rPr>
          <w:szCs w:val="18"/>
        </w:rPr>
        <w:t xml:space="preserve">Al 31 de marzo de 2024, el Fideicomiso de la Ciudad Industrial de Xicoténcatl no realizó ningún movimiento posterior al que se informa en los estados financieros. </w:t>
      </w:r>
    </w:p>
    <w:p w14:paraId="37D4C568" w14:textId="77777777" w:rsidR="006F0EEF" w:rsidRDefault="006F0EEF" w:rsidP="006F0EEF">
      <w:pPr>
        <w:pStyle w:val="Texto"/>
        <w:spacing w:after="0" w:line="240" w:lineRule="exact"/>
        <w:ind w:firstLine="0"/>
        <w:rPr>
          <w:szCs w:val="18"/>
        </w:rPr>
      </w:pPr>
    </w:p>
    <w:p w14:paraId="78A60869" w14:textId="5AEF0FC2" w:rsidR="006F0EEF" w:rsidRDefault="006F0EEF" w:rsidP="006F0EEF">
      <w:pPr>
        <w:pStyle w:val="Texto"/>
        <w:spacing w:after="0" w:line="240" w:lineRule="exact"/>
        <w:rPr>
          <w:b/>
          <w:szCs w:val="18"/>
          <w:lang w:val="es-MX"/>
        </w:rPr>
      </w:pPr>
      <w:r w:rsidRPr="005B2CEB">
        <w:rPr>
          <w:b/>
          <w:szCs w:val="18"/>
          <w:lang w:val="es-MX"/>
        </w:rPr>
        <w:t>1</w:t>
      </w:r>
      <w:r>
        <w:rPr>
          <w:b/>
          <w:szCs w:val="18"/>
          <w:lang w:val="es-MX"/>
        </w:rPr>
        <w:t>5</w:t>
      </w:r>
      <w:r w:rsidRPr="005B2CEB">
        <w:rPr>
          <w:b/>
          <w:szCs w:val="18"/>
          <w:lang w:val="es-MX"/>
        </w:rPr>
        <w:t>.</w:t>
      </w:r>
      <w:r w:rsidRPr="005B2CEB">
        <w:rPr>
          <w:b/>
          <w:szCs w:val="18"/>
          <w:lang w:val="es-MX"/>
        </w:rPr>
        <w:tab/>
        <w:t>Partes Relacionadas</w:t>
      </w:r>
    </w:p>
    <w:p w14:paraId="149D97FD" w14:textId="77777777" w:rsidR="006F0EEF" w:rsidRPr="005B2CEB" w:rsidRDefault="006F0EEF" w:rsidP="006F0EEF">
      <w:pPr>
        <w:pStyle w:val="Texto"/>
        <w:spacing w:after="0" w:line="240" w:lineRule="exact"/>
        <w:rPr>
          <w:b/>
          <w:szCs w:val="18"/>
          <w:lang w:val="es-MX"/>
        </w:rPr>
      </w:pPr>
    </w:p>
    <w:p w14:paraId="7CDC717D" w14:textId="77777777" w:rsidR="006F0EEF" w:rsidRPr="00DA0969" w:rsidRDefault="006F0EEF" w:rsidP="006F0EEF">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14:paraId="2FFACB89" w14:textId="4C98A68E" w:rsidR="006F0EEF" w:rsidRDefault="006F0EEF" w:rsidP="006F0EEF">
      <w:pPr>
        <w:pStyle w:val="Texto"/>
        <w:spacing w:after="0" w:line="240" w:lineRule="exact"/>
        <w:ind w:firstLine="0"/>
        <w:rPr>
          <w:szCs w:val="18"/>
        </w:rPr>
      </w:pPr>
      <w:r>
        <w:rPr>
          <w:szCs w:val="18"/>
        </w:rPr>
        <w:t xml:space="preserve">16. </w:t>
      </w:r>
      <w:r w:rsidRPr="006F0EEF">
        <w:rPr>
          <w:b/>
          <w:bCs/>
          <w:szCs w:val="18"/>
        </w:rPr>
        <w:t>Responsabilidad Sobre la presentación razonable de la información contable.</w:t>
      </w:r>
    </w:p>
    <w:p w14:paraId="76122F0C" w14:textId="77777777" w:rsidR="006F0EEF" w:rsidRPr="005B2CEB" w:rsidRDefault="006F0EEF" w:rsidP="006F0EEF">
      <w:pPr>
        <w:pStyle w:val="Texto"/>
        <w:spacing w:after="0" w:line="240" w:lineRule="exact"/>
        <w:ind w:firstLine="0"/>
        <w:rPr>
          <w:szCs w:val="18"/>
        </w:rPr>
      </w:pPr>
    </w:p>
    <w:p w14:paraId="4E2ED268" w14:textId="77777777" w:rsidR="006F0EEF" w:rsidRDefault="006F0EEF" w:rsidP="006F0EEF">
      <w:pPr>
        <w:pStyle w:val="Texto"/>
        <w:spacing w:after="0" w:line="240" w:lineRule="exact"/>
        <w:jc w:val="left"/>
        <w:rPr>
          <w:szCs w:val="18"/>
        </w:rPr>
      </w:pPr>
      <w:r w:rsidRPr="00923011">
        <w:rPr>
          <w:szCs w:val="18"/>
        </w:rPr>
        <w:t>Bajo protesta de decir verdad declaramos que los Estados Financieros y sus Notas son razonablemente correctos y responsabilidad del emisor</w:t>
      </w:r>
    </w:p>
    <w:p w14:paraId="4F4F93F7" w14:textId="77777777" w:rsidR="006F0EEF" w:rsidRDefault="006F0EEF" w:rsidP="006F0EEF">
      <w:pPr>
        <w:pStyle w:val="Texto"/>
        <w:spacing w:after="0" w:line="240" w:lineRule="exact"/>
        <w:jc w:val="left"/>
        <w:rPr>
          <w:szCs w:val="18"/>
        </w:rPr>
      </w:pPr>
    </w:p>
    <w:p w14:paraId="189BBDD9" w14:textId="77777777" w:rsidR="006F0EEF" w:rsidRDefault="006F0EEF" w:rsidP="006F0EEF">
      <w:pPr>
        <w:pStyle w:val="Texto"/>
        <w:spacing w:after="0" w:line="240" w:lineRule="exact"/>
        <w:jc w:val="left"/>
        <w:rPr>
          <w:szCs w:val="18"/>
        </w:rPr>
      </w:pPr>
    </w:p>
    <w:p w14:paraId="6C8D5D56" w14:textId="77777777" w:rsidR="006F0EEF" w:rsidRPr="005B2CEB" w:rsidRDefault="006F0EEF" w:rsidP="006F0EEF">
      <w:pPr>
        <w:pStyle w:val="Texto"/>
        <w:spacing w:after="0" w:line="240" w:lineRule="exact"/>
        <w:rPr>
          <w:szCs w:val="18"/>
        </w:rPr>
      </w:pPr>
    </w:p>
    <w:p w14:paraId="064299CB" w14:textId="77777777" w:rsidR="006F0EEF" w:rsidRDefault="006F0EEF" w:rsidP="006F0EEF">
      <w:pPr>
        <w:pStyle w:val="Texto"/>
        <w:spacing w:after="0" w:line="240" w:lineRule="exact"/>
        <w:rPr>
          <w:rFonts w:ascii="Soberana Sans Light" w:hAnsi="Soberana Sans Light"/>
          <w:sz w:val="22"/>
          <w:szCs w:val="22"/>
        </w:rPr>
      </w:pPr>
    </w:p>
    <w:p w14:paraId="4412A370" w14:textId="77777777" w:rsidR="006F0EEF" w:rsidRDefault="006F0EEF" w:rsidP="006F0EEF">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89984" behindDoc="0" locked="0" layoutInCell="1" allowOverlap="1" wp14:anchorId="1B8C1B4C" wp14:editId="68FFED93">
                <wp:simplePos x="0" y="0"/>
                <wp:positionH relativeFrom="column">
                  <wp:posOffset>3613150</wp:posOffset>
                </wp:positionH>
                <wp:positionV relativeFrom="paragraph">
                  <wp:posOffset>3175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29CEE2F5" w14:textId="77777777" w:rsidR="006F0EEF" w:rsidRDefault="006F0EEF" w:rsidP="006F0EEF">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w:t>
                            </w:r>
                            <w:r>
                              <w:rPr>
                                <w:rFonts w:ascii="Arial" w:hAnsi="Arial" w:cs="Arial"/>
                                <w:color w:val="000000"/>
                                <w:sz w:val="18"/>
                                <w:szCs w:val="18"/>
                              </w:rPr>
                              <w:t xml:space="preserve">Griselda Juárez </w:t>
                            </w:r>
                            <w:proofErr w:type="spellStart"/>
                            <w:r>
                              <w:rPr>
                                <w:rFonts w:ascii="Arial" w:hAnsi="Arial" w:cs="Arial"/>
                                <w:color w:val="000000"/>
                                <w:sz w:val="18"/>
                                <w:szCs w:val="18"/>
                              </w:rPr>
                              <w:t>Xochipa</w:t>
                            </w:r>
                            <w:proofErr w:type="spellEnd"/>
                          </w:p>
                          <w:p w14:paraId="00E5A288" w14:textId="77777777" w:rsidR="006F0EEF" w:rsidRPr="00423FF2" w:rsidRDefault="006F0EEF" w:rsidP="006F0EEF">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14:paraId="0498E080" w14:textId="77777777" w:rsidR="006F0EEF" w:rsidRPr="00423FF2" w:rsidRDefault="006F0EEF" w:rsidP="006F0EEF">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1B8C1B4C" id="Cuadro de texto 13" o:spid="_x0000_s1028" type="#_x0000_t202" style="position:absolute;left:0;text-align:left;margin-left:284.5pt;margin-top:.25pt;width:247.5pt;height:3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" filled="f" stroked="f">
                <v:textbox style="mso-fit-shape-to-text:t">
                  <w:txbxContent>
                    <w:p w14:paraId="29CEE2F5" w14:textId="77777777" w:rsidR="006F0EEF" w:rsidRDefault="006F0EEF" w:rsidP="006F0EEF">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w:t>
                      </w:r>
                      <w:r>
                        <w:rPr>
                          <w:rFonts w:ascii="Arial" w:hAnsi="Arial" w:cs="Arial"/>
                          <w:color w:val="000000"/>
                          <w:sz w:val="18"/>
                          <w:szCs w:val="18"/>
                        </w:rPr>
                        <w:t xml:space="preserve">Griselda Juárez </w:t>
                      </w:r>
                      <w:proofErr w:type="spellStart"/>
                      <w:r>
                        <w:rPr>
                          <w:rFonts w:ascii="Arial" w:hAnsi="Arial" w:cs="Arial"/>
                          <w:color w:val="000000"/>
                          <w:sz w:val="18"/>
                          <w:szCs w:val="18"/>
                        </w:rPr>
                        <w:t>Xochipa</w:t>
                      </w:r>
                      <w:proofErr w:type="spellEnd"/>
                    </w:p>
                    <w:p w14:paraId="00E5A288" w14:textId="77777777" w:rsidR="006F0EEF" w:rsidRPr="00423FF2" w:rsidRDefault="006F0EEF" w:rsidP="006F0EEF">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14:paraId="0498E080" w14:textId="77777777" w:rsidR="006F0EEF" w:rsidRPr="00423FF2" w:rsidRDefault="006F0EEF" w:rsidP="006F0EEF">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noProof/>
          <w:szCs w:val="18"/>
          <w:lang w:val="es-MX" w:eastAsia="es-MX"/>
        </w:rPr>
        <mc:AlternateContent>
          <mc:Choice Requires="wps">
            <w:drawing>
              <wp:anchor distT="0" distB="0" distL="114300" distR="114300" simplePos="0" relativeHeight="251688960" behindDoc="0" locked="0" layoutInCell="1" allowOverlap="1" wp14:anchorId="3D4A1EBB" wp14:editId="5F89CF36">
                <wp:simplePos x="0" y="0"/>
                <wp:positionH relativeFrom="column">
                  <wp:posOffset>101600</wp:posOffset>
                </wp:positionH>
                <wp:positionV relativeFrom="paragraph">
                  <wp:posOffset>3175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14:paraId="77E93E9A" w14:textId="77777777" w:rsidR="006F0EEF" w:rsidRPr="00BF7273" w:rsidRDefault="006F0EEF" w:rsidP="006F0EEF">
                            <w:pPr>
                              <w:pStyle w:val="NormalWeb"/>
                              <w:pBdr>
                                <w:top w:val="single" w:sz="8" w:space="1" w:color="auto"/>
                              </w:pBdr>
                              <w:spacing w:before="0" w:beforeAutospacing="0" w:after="0" w:afterAutospacing="0"/>
                              <w:jc w:val="center"/>
                              <w:rPr>
                                <w:rFonts w:ascii="Arial" w:hAnsi="Arial" w:cs="Arial"/>
                                <w:color w:val="000000"/>
                                <w:sz w:val="18"/>
                                <w:szCs w:val="18"/>
                                <w:lang w:val="it-IT"/>
                              </w:rPr>
                            </w:pPr>
                            <w:r w:rsidRPr="00BF7273">
                              <w:rPr>
                                <w:rFonts w:ascii="Arial" w:hAnsi="Arial" w:cs="Arial"/>
                                <w:color w:val="000000"/>
                                <w:sz w:val="18"/>
                                <w:szCs w:val="18"/>
                                <w:lang w:val="it-IT"/>
                              </w:rPr>
                              <w:t>Mtra. Haidé Gisela Lucero Zepeda</w:t>
                            </w:r>
                          </w:p>
                          <w:p w14:paraId="4A1396CF" w14:textId="77777777" w:rsidR="006F0EEF" w:rsidRPr="00BF7273" w:rsidRDefault="006F0EEF" w:rsidP="006F0EEF">
                            <w:pPr>
                              <w:pStyle w:val="NormalWeb"/>
                              <w:pBdr>
                                <w:top w:val="single" w:sz="8" w:space="1" w:color="auto"/>
                              </w:pBdr>
                              <w:spacing w:before="0" w:beforeAutospacing="0" w:after="0" w:afterAutospacing="0"/>
                              <w:jc w:val="center"/>
                              <w:rPr>
                                <w:rFonts w:ascii="Arial" w:hAnsi="Arial" w:cs="Arial"/>
                                <w:sz w:val="18"/>
                                <w:szCs w:val="18"/>
                                <w:lang w:val="it-IT"/>
                              </w:rPr>
                            </w:pPr>
                            <w:r w:rsidRPr="00BF7273">
                              <w:rPr>
                                <w:rFonts w:ascii="Arial" w:hAnsi="Arial" w:cs="Arial"/>
                                <w:color w:val="000000"/>
                                <w:sz w:val="18"/>
                                <w:szCs w:val="18"/>
                                <w:lang w:val="it-IT"/>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D4A1EBB" id="Cuadro de texto 7" o:spid="_x0000_s1029" type="#_x0000_t202" style="position:absolute;left:0;text-align:left;margin-left:8pt;margin-top:.25pt;width:247.5pt;height:3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" filled="f" stroked="f">
                <v:textbox style="mso-fit-shape-to-text:t">
                  <w:txbxContent>
                    <w:p w14:paraId="77E93E9A" w14:textId="77777777" w:rsidR="006F0EEF" w:rsidRPr="00BF7273" w:rsidRDefault="006F0EEF" w:rsidP="006F0EEF">
                      <w:pPr>
                        <w:pStyle w:val="NormalWeb"/>
                        <w:pBdr>
                          <w:top w:val="single" w:sz="8" w:space="1" w:color="auto"/>
                        </w:pBdr>
                        <w:spacing w:before="0" w:beforeAutospacing="0" w:after="0" w:afterAutospacing="0"/>
                        <w:jc w:val="center"/>
                        <w:rPr>
                          <w:rFonts w:ascii="Arial" w:hAnsi="Arial" w:cs="Arial"/>
                          <w:color w:val="000000"/>
                          <w:sz w:val="18"/>
                          <w:szCs w:val="18"/>
                          <w:lang w:val="it-IT"/>
                        </w:rPr>
                      </w:pPr>
                      <w:r w:rsidRPr="00BF7273">
                        <w:rPr>
                          <w:rFonts w:ascii="Arial" w:hAnsi="Arial" w:cs="Arial"/>
                          <w:color w:val="000000"/>
                          <w:sz w:val="18"/>
                          <w:szCs w:val="18"/>
                          <w:lang w:val="it-IT"/>
                        </w:rPr>
                        <w:t>Mtra. Haidé Gisela Lucero Zepeda</w:t>
                      </w:r>
                    </w:p>
                    <w:p w14:paraId="4A1396CF" w14:textId="77777777" w:rsidR="006F0EEF" w:rsidRPr="00BF7273" w:rsidRDefault="006F0EEF" w:rsidP="006F0EEF">
                      <w:pPr>
                        <w:pStyle w:val="NormalWeb"/>
                        <w:pBdr>
                          <w:top w:val="single" w:sz="8" w:space="1" w:color="auto"/>
                        </w:pBdr>
                        <w:spacing w:before="0" w:beforeAutospacing="0" w:after="0" w:afterAutospacing="0"/>
                        <w:jc w:val="center"/>
                        <w:rPr>
                          <w:rFonts w:ascii="Arial" w:hAnsi="Arial" w:cs="Arial"/>
                          <w:sz w:val="18"/>
                          <w:szCs w:val="18"/>
                          <w:lang w:val="it-IT"/>
                        </w:rPr>
                      </w:pPr>
                      <w:r w:rsidRPr="00BF7273">
                        <w:rPr>
                          <w:rFonts w:ascii="Arial" w:hAnsi="Arial" w:cs="Arial"/>
                          <w:color w:val="000000"/>
                          <w:sz w:val="18"/>
                          <w:szCs w:val="18"/>
                          <w:lang w:val="it-IT"/>
                        </w:rPr>
                        <w:t xml:space="preserve">Gerente General </w:t>
                      </w:r>
                    </w:p>
                  </w:txbxContent>
                </v:textbox>
              </v:shape>
            </w:pict>
          </mc:Fallback>
        </mc:AlternateContent>
      </w:r>
    </w:p>
    <w:p w14:paraId="1A14DD5A" w14:textId="77777777" w:rsidR="006F0EEF" w:rsidRDefault="006F0EEF" w:rsidP="006F0EEF">
      <w:pPr>
        <w:pStyle w:val="Texto"/>
        <w:spacing w:after="0" w:line="240" w:lineRule="exact"/>
        <w:rPr>
          <w:rFonts w:ascii="Soberana Sans Light" w:hAnsi="Soberana Sans Light"/>
          <w:sz w:val="22"/>
          <w:szCs w:val="22"/>
        </w:rPr>
      </w:pPr>
    </w:p>
    <w:p w14:paraId="2D7C7B1F" w14:textId="77777777" w:rsidR="006F0EEF" w:rsidRDefault="006F0EEF" w:rsidP="006F0EEF">
      <w:pPr>
        <w:pStyle w:val="Texto"/>
        <w:spacing w:after="0" w:line="240" w:lineRule="exact"/>
        <w:rPr>
          <w:rFonts w:ascii="Soberana Sans Light" w:hAnsi="Soberana Sans Light"/>
          <w:sz w:val="22"/>
          <w:szCs w:val="22"/>
        </w:rPr>
      </w:pPr>
    </w:p>
    <w:p w14:paraId="28632A09" w14:textId="08B39F8F" w:rsidR="006F0EEF" w:rsidRDefault="006F0EEF" w:rsidP="006F0EEF">
      <w:pPr>
        <w:pStyle w:val="Texto"/>
        <w:spacing w:after="0" w:line="240" w:lineRule="exact"/>
        <w:jc w:val="left"/>
        <w:rPr>
          <w:szCs w:val="18"/>
        </w:rPr>
      </w:pPr>
      <w:r w:rsidRPr="00923011">
        <w:rPr>
          <w:szCs w:val="18"/>
        </w:rPr>
        <w:tab/>
      </w:r>
      <w:r w:rsidRPr="00923011">
        <w:rPr>
          <w:szCs w:val="18"/>
        </w:rPr>
        <w:tab/>
      </w:r>
    </w:p>
    <w:p w14:paraId="6DFCEBFE" w14:textId="77777777" w:rsidR="006F0EEF" w:rsidRDefault="006F0EEF">
      <w:pPr>
        <w:rPr>
          <w:rFonts w:ascii="Arial" w:eastAsia="Times New Roman" w:hAnsi="Arial" w:cs="Arial"/>
          <w:sz w:val="18"/>
          <w:szCs w:val="18"/>
          <w:lang w:val="es-ES" w:eastAsia="es-ES"/>
        </w:rPr>
      </w:pPr>
      <w:r>
        <w:rPr>
          <w:szCs w:val="18"/>
        </w:rPr>
        <w:br w:type="page"/>
      </w:r>
    </w:p>
    <w:p w14:paraId="3D7314ED" w14:textId="1B54CEEB" w:rsidR="006F0EEF" w:rsidRDefault="006F0EEF" w:rsidP="006F0EEF">
      <w:pPr>
        <w:pStyle w:val="INCISO"/>
        <w:numPr>
          <w:ilvl w:val="0"/>
          <w:numId w:val="14"/>
        </w:numPr>
        <w:spacing w:after="0" w:line="240" w:lineRule="exact"/>
        <w:rPr>
          <w:b/>
          <w:smallCaps/>
        </w:rPr>
      </w:pPr>
      <w:r w:rsidRPr="00157F97">
        <w:rPr>
          <w:b/>
        </w:rPr>
        <w:lastRenderedPageBreak/>
        <w:t>NOTAS DE DESGLOSE</w:t>
      </w:r>
    </w:p>
    <w:p w14:paraId="4914385A" w14:textId="77777777" w:rsidR="006F0EEF" w:rsidRDefault="006F0EEF" w:rsidP="006F0EEF">
      <w:pPr>
        <w:pStyle w:val="INCISO"/>
        <w:spacing w:after="0" w:line="240" w:lineRule="exact"/>
        <w:ind w:left="360"/>
        <w:rPr>
          <w:b/>
          <w:smallCaps/>
        </w:rPr>
      </w:pPr>
    </w:p>
    <w:p w14:paraId="1AF64E36" w14:textId="260594DC" w:rsidR="006F0EEF" w:rsidRPr="007760C7" w:rsidRDefault="006F0EEF" w:rsidP="006F0EEF">
      <w:pPr>
        <w:pStyle w:val="INCISO"/>
        <w:numPr>
          <w:ilvl w:val="0"/>
          <w:numId w:val="23"/>
        </w:numPr>
        <w:spacing w:after="0" w:line="240" w:lineRule="exact"/>
        <w:rPr>
          <w:b/>
          <w:smallCaps/>
        </w:rPr>
      </w:pPr>
      <w:r w:rsidRPr="007760C7">
        <w:rPr>
          <w:b/>
          <w:smallCaps/>
        </w:rPr>
        <w:t>Notas al Estado de Actividades</w:t>
      </w:r>
    </w:p>
    <w:p w14:paraId="7623267C" w14:textId="77777777" w:rsidR="006F0EEF" w:rsidRPr="007760C7" w:rsidRDefault="006F0EEF" w:rsidP="006F0EEF">
      <w:pPr>
        <w:pStyle w:val="INCISO"/>
        <w:spacing w:after="0" w:line="240" w:lineRule="exact"/>
        <w:ind w:left="360"/>
        <w:rPr>
          <w:b/>
          <w:smallCaps/>
        </w:rPr>
      </w:pPr>
    </w:p>
    <w:p w14:paraId="3D885E14" w14:textId="77777777" w:rsidR="006F0EEF" w:rsidRDefault="006F0EEF" w:rsidP="006F0EEF">
      <w:pPr>
        <w:jc w:val="both"/>
        <w:rPr>
          <w:rFonts w:ascii="Arial" w:hAnsi="Arial" w:cs="Arial"/>
          <w:sz w:val="18"/>
          <w:szCs w:val="18"/>
        </w:rPr>
      </w:pPr>
      <w:r w:rsidRPr="007760C7">
        <w:rPr>
          <w:rFonts w:ascii="Arial" w:hAnsi="Arial" w:cs="Arial"/>
          <w:sz w:val="18"/>
          <w:szCs w:val="18"/>
        </w:rPr>
        <w:t xml:space="preserve">El estado de actividades </w:t>
      </w:r>
      <w:r>
        <w:rPr>
          <w:rFonts w:ascii="Arial" w:hAnsi="Arial" w:cs="Arial"/>
          <w:sz w:val="18"/>
          <w:szCs w:val="18"/>
        </w:rPr>
        <w:t>al 31 de marzo de 2024,</w:t>
      </w:r>
      <w:r w:rsidRPr="007760C7">
        <w:rPr>
          <w:rFonts w:ascii="Arial" w:hAnsi="Arial" w:cs="Arial"/>
          <w:sz w:val="18"/>
          <w:szCs w:val="18"/>
        </w:rPr>
        <w:t xml:space="preserve"> presenta un </w:t>
      </w:r>
      <w:r>
        <w:rPr>
          <w:rFonts w:ascii="Arial" w:hAnsi="Arial" w:cs="Arial"/>
          <w:sz w:val="18"/>
          <w:szCs w:val="18"/>
        </w:rPr>
        <w:t>saldo (A</w:t>
      </w:r>
      <w:r w:rsidRPr="007760C7">
        <w:rPr>
          <w:rFonts w:ascii="Arial" w:hAnsi="Arial" w:cs="Arial"/>
          <w:sz w:val="18"/>
          <w:szCs w:val="18"/>
        </w:rPr>
        <w:t xml:space="preserve">horro) de </w:t>
      </w:r>
      <w:r w:rsidRPr="00525763">
        <w:rPr>
          <w:rFonts w:ascii="Arial" w:hAnsi="Arial" w:cs="Arial"/>
          <w:sz w:val="18"/>
          <w:szCs w:val="18"/>
        </w:rPr>
        <w:t>$</w:t>
      </w:r>
      <w:r>
        <w:rPr>
          <w:rFonts w:ascii="Arial" w:hAnsi="Arial" w:cs="Arial"/>
          <w:sz w:val="18"/>
          <w:szCs w:val="18"/>
        </w:rPr>
        <w:t xml:space="preserve"> 691,882 </w:t>
      </w:r>
      <w:r w:rsidRPr="007760C7">
        <w:rPr>
          <w:rFonts w:ascii="Arial" w:hAnsi="Arial" w:cs="Arial"/>
          <w:sz w:val="18"/>
          <w:szCs w:val="18"/>
        </w:rPr>
        <w:t>el cual se integra en los siguientes apartados</w:t>
      </w:r>
      <w:r>
        <w:rPr>
          <w:rFonts w:ascii="Arial" w:hAnsi="Arial" w:cs="Arial"/>
          <w:sz w:val="18"/>
          <w:szCs w:val="18"/>
        </w:rPr>
        <w:t xml:space="preserve">. </w:t>
      </w:r>
    </w:p>
    <w:p w14:paraId="338E08FF" w14:textId="77777777" w:rsidR="006F0EEF" w:rsidRDefault="006F0EEF" w:rsidP="006F0EEF">
      <w:pPr>
        <w:pStyle w:val="ROMANOS"/>
        <w:spacing w:after="0" w:line="240" w:lineRule="exact"/>
        <w:rPr>
          <w:b/>
          <w:lang w:val="es-MX"/>
        </w:rPr>
      </w:pPr>
    </w:p>
    <w:p w14:paraId="6AFBEF68" w14:textId="77777777" w:rsidR="006F0EEF" w:rsidRPr="007760C7" w:rsidRDefault="006F0EEF" w:rsidP="006F0EEF">
      <w:pPr>
        <w:pStyle w:val="ROMANOS"/>
        <w:spacing w:after="0" w:line="240" w:lineRule="exact"/>
        <w:rPr>
          <w:b/>
          <w:lang w:val="es-MX"/>
        </w:rPr>
      </w:pPr>
      <w:r w:rsidRPr="007760C7">
        <w:rPr>
          <w:b/>
          <w:lang w:val="es-MX"/>
        </w:rPr>
        <w:t>Ingresos de Gestión</w:t>
      </w:r>
    </w:p>
    <w:p w14:paraId="5E1C61A4" w14:textId="77777777" w:rsidR="006F0EEF" w:rsidRPr="007760C7" w:rsidRDefault="006F0EEF" w:rsidP="006F0EEF">
      <w:pPr>
        <w:pStyle w:val="ROMANOS"/>
        <w:spacing w:after="0" w:line="240" w:lineRule="exact"/>
        <w:rPr>
          <w:b/>
          <w:lang w:val="es-MX"/>
        </w:rPr>
      </w:pPr>
    </w:p>
    <w:p w14:paraId="01DAA9F9" w14:textId="77777777" w:rsidR="006F0EEF" w:rsidRDefault="006F0EEF" w:rsidP="006F0EEF">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Pr="003C77EC">
        <w:rPr>
          <w:rFonts w:ascii="Arial" w:hAnsi="Arial" w:cs="Arial"/>
          <w:sz w:val="18"/>
          <w:szCs w:val="18"/>
        </w:rPr>
        <w:t xml:space="preserve"> </w:t>
      </w:r>
      <w:r w:rsidRPr="007760C7">
        <w:rPr>
          <w:rFonts w:ascii="Arial" w:hAnsi="Arial" w:cs="Arial"/>
          <w:sz w:val="18"/>
          <w:szCs w:val="18"/>
        </w:rPr>
        <w:t>Esta representado por un monto de $</w:t>
      </w:r>
      <w:r>
        <w:rPr>
          <w:rFonts w:ascii="Arial" w:hAnsi="Arial" w:cs="Arial"/>
          <w:sz w:val="18"/>
          <w:szCs w:val="18"/>
        </w:rPr>
        <w:t>2,056,176</w:t>
      </w:r>
      <w:r w:rsidRPr="007760C7">
        <w:rPr>
          <w:rFonts w:ascii="Arial" w:hAnsi="Arial" w:cs="Arial"/>
          <w:color w:val="000000"/>
          <w:sz w:val="18"/>
          <w:szCs w:val="18"/>
        </w:rPr>
        <w:t xml:space="preserve"> que deriva de los ingresos </w:t>
      </w:r>
      <w:r>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6F0EEF" w:rsidRPr="009B13A2" w14:paraId="1AFD5D7B" w14:textId="77777777" w:rsidTr="00A21A22">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14:paraId="3CB75D52" w14:textId="77777777" w:rsidR="006F0EEF" w:rsidRPr="00AB3EAE" w:rsidRDefault="006F0EEF" w:rsidP="00A21A22">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14:paraId="6183DE8B" w14:textId="77777777" w:rsidR="006F0EEF" w:rsidRPr="00AB3EAE" w:rsidRDefault="006F0EEF" w:rsidP="00A21A22">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6F0EEF" w:rsidRPr="009B13A2" w14:paraId="0D021336" w14:textId="77777777" w:rsidTr="00A21A2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04F7E924" w14:textId="77777777" w:rsidR="006F0EEF" w:rsidRPr="009B13A2" w:rsidRDefault="006F0EEF" w:rsidP="00A21A22">
            <w:pPr>
              <w:jc w:val="both"/>
              <w:rPr>
                <w:rFonts w:ascii="Arial" w:hAnsi="Arial" w:cs="Arial"/>
                <w:b w:val="0"/>
                <w:sz w:val="18"/>
                <w:szCs w:val="18"/>
              </w:rPr>
            </w:pPr>
          </w:p>
          <w:p w14:paraId="35B7B90F" w14:textId="77777777" w:rsidR="006F0EEF" w:rsidRPr="009B13A2" w:rsidRDefault="006F0EEF" w:rsidP="00A21A22">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14:paraId="64434A04" w14:textId="77777777" w:rsidR="006F0EEF" w:rsidRDefault="006F0EEF"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047B65EE" w14:textId="77777777" w:rsidR="006F0EEF" w:rsidRPr="009B13A2" w:rsidRDefault="006F0EEF"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1,473,746</w:t>
            </w:r>
          </w:p>
        </w:tc>
      </w:tr>
      <w:tr w:rsidR="006F0EEF" w:rsidRPr="009B13A2" w14:paraId="2123CECF" w14:textId="77777777" w:rsidTr="00A21A2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23A7B77D" w14:textId="77777777" w:rsidR="006F0EEF" w:rsidRPr="009B13A2" w:rsidRDefault="006F0EEF" w:rsidP="00A21A22">
            <w:pPr>
              <w:jc w:val="both"/>
              <w:rPr>
                <w:rFonts w:ascii="Arial" w:hAnsi="Arial" w:cs="Arial"/>
                <w:b w:val="0"/>
                <w:sz w:val="18"/>
                <w:szCs w:val="18"/>
              </w:rPr>
            </w:pPr>
          </w:p>
          <w:p w14:paraId="74370B14" w14:textId="77777777" w:rsidR="006F0EEF" w:rsidRPr="009B13A2" w:rsidRDefault="006F0EEF" w:rsidP="00A21A22">
            <w:pPr>
              <w:jc w:val="both"/>
              <w:rPr>
                <w:rFonts w:ascii="Arial" w:hAnsi="Arial" w:cs="Arial"/>
                <w:b w:val="0"/>
                <w:sz w:val="18"/>
                <w:szCs w:val="18"/>
              </w:rPr>
            </w:pPr>
            <w:r>
              <w:rPr>
                <w:rFonts w:ascii="Arial" w:hAnsi="Arial" w:cs="Arial"/>
                <w:b w:val="0"/>
                <w:sz w:val="18"/>
                <w:szCs w:val="18"/>
              </w:rPr>
              <w:t xml:space="preserve">Intereses </w:t>
            </w:r>
          </w:p>
        </w:tc>
        <w:tc>
          <w:tcPr>
            <w:tcW w:w="2326" w:type="dxa"/>
          </w:tcPr>
          <w:p w14:paraId="7EB0E1D8" w14:textId="77777777" w:rsidR="006F0EEF" w:rsidRPr="009B13A2" w:rsidRDefault="006F0EEF"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14:paraId="62D504BE" w14:textId="77777777" w:rsidR="006F0EEF" w:rsidRPr="009B13A2" w:rsidRDefault="006F0EEF"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475,671</w:t>
            </w:r>
          </w:p>
        </w:tc>
      </w:tr>
      <w:tr w:rsidR="006F0EEF" w:rsidRPr="009B13A2" w14:paraId="01597994" w14:textId="77777777" w:rsidTr="00A21A2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75C1903F" w14:textId="77777777" w:rsidR="006F0EEF" w:rsidRPr="009B13A2" w:rsidRDefault="006F0EEF" w:rsidP="00A21A22">
            <w:pPr>
              <w:jc w:val="both"/>
              <w:rPr>
                <w:rFonts w:ascii="Arial" w:hAnsi="Arial" w:cs="Arial"/>
                <w:b w:val="0"/>
                <w:sz w:val="18"/>
                <w:szCs w:val="18"/>
              </w:rPr>
            </w:pPr>
          </w:p>
          <w:p w14:paraId="1DC7B1CE" w14:textId="77777777" w:rsidR="006F0EEF" w:rsidRPr="009B13A2" w:rsidRDefault="006F0EEF" w:rsidP="00A21A22">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14:paraId="10FCFB7D" w14:textId="77777777" w:rsidR="006F0EEF" w:rsidRPr="009B13A2" w:rsidRDefault="006F0EEF"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5448A11B" w14:textId="77777777" w:rsidR="006F0EEF" w:rsidRPr="009B13A2" w:rsidRDefault="006F0EEF"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106,759</w:t>
            </w:r>
          </w:p>
        </w:tc>
      </w:tr>
      <w:tr w:rsidR="006F0EEF" w:rsidRPr="009B13A2" w14:paraId="3A07C25B" w14:textId="77777777" w:rsidTr="00A21A2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6099E467" w14:textId="77777777" w:rsidR="006F0EEF" w:rsidRPr="009B13A2" w:rsidRDefault="006F0EEF" w:rsidP="00A21A22">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14:paraId="0ADC21C2" w14:textId="77777777" w:rsidR="006F0EEF" w:rsidRPr="009B13A2" w:rsidRDefault="006F0EEF" w:rsidP="00A21A2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6F0EEF" w:rsidRPr="009B13A2" w14:paraId="0D5C28BF" w14:textId="77777777" w:rsidTr="00A21A2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14:paraId="56B7DD59" w14:textId="77777777" w:rsidR="006F0EEF" w:rsidRPr="009B13A2" w:rsidRDefault="006F0EEF" w:rsidP="00A21A22">
            <w:pPr>
              <w:jc w:val="both"/>
              <w:rPr>
                <w:rFonts w:ascii="Arial" w:hAnsi="Arial" w:cs="Arial"/>
                <w:b w:val="0"/>
                <w:sz w:val="18"/>
                <w:szCs w:val="18"/>
              </w:rPr>
            </w:pPr>
            <w:r>
              <w:rPr>
                <w:rFonts w:ascii="Arial" w:hAnsi="Arial" w:cs="Arial"/>
                <w:b w:val="0"/>
                <w:sz w:val="18"/>
                <w:szCs w:val="18"/>
              </w:rPr>
              <w:t>Otros Ingresos</w:t>
            </w:r>
          </w:p>
        </w:tc>
        <w:tc>
          <w:tcPr>
            <w:tcW w:w="2326" w:type="dxa"/>
          </w:tcPr>
          <w:p w14:paraId="66B37353" w14:textId="77777777" w:rsidR="006F0EEF" w:rsidRDefault="006F0EEF" w:rsidP="00A21A2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6F0EEF" w:rsidRPr="009B13A2" w14:paraId="051950D8" w14:textId="77777777" w:rsidTr="00A21A22">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14:paraId="2393E8F3" w14:textId="77777777" w:rsidR="006F0EEF" w:rsidRPr="009B13A2" w:rsidRDefault="006F0EEF" w:rsidP="00A21A22">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14:paraId="7C5C89A4" w14:textId="77777777" w:rsidR="006F0EEF" w:rsidRPr="009B13A2" w:rsidRDefault="006F0EEF" w:rsidP="00A21A22">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2,056,176</w:t>
            </w:r>
          </w:p>
        </w:tc>
      </w:tr>
    </w:tbl>
    <w:p w14:paraId="373F101D" w14:textId="77777777" w:rsidR="006F0EEF" w:rsidRDefault="006F0EEF" w:rsidP="006F0EEF">
      <w:pPr>
        <w:jc w:val="both"/>
        <w:rPr>
          <w:rFonts w:ascii="Arial" w:hAnsi="Arial" w:cs="Arial"/>
          <w:color w:val="000000"/>
          <w:sz w:val="18"/>
          <w:szCs w:val="18"/>
        </w:rPr>
      </w:pPr>
    </w:p>
    <w:p w14:paraId="0959F15E" w14:textId="77777777" w:rsidR="006F0EEF" w:rsidRPr="007760C7" w:rsidRDefault="006F0EEF" w:rsidP="006F0EEF">
      <w:pPr>
        <w:pStyle w:val="ROMANOS"/>
        <w:spacing w:after="0" w:line="240" w:lineRule="exact"/>
        <w:rPr>
          <w:b/>
          <w:lang w:val="es-MX"/>
        </w:rPr>
      </w:pPr>
      <w:r>
        <w:rPr>
          <w:b/>
          <w:lang w:val="es-MX"/>
        </w:rPr>
        <w:t xml:space="preserve">Participaciones, Aportaciones, Transferencias, Asignaciones, Subsidios y otras ayudas. </w:t>
      </w:r>
    </w:p>
    <w:p w14:paraId="5A8D6BE7" w14:textId="77777777" w:rsidR="006F0EEF" w:rsidRDefault="006F0EEF" w:rsidP="006F0EEF">
      <w:pPr>
        <w:jc w:val="both"/>
        <w:rPr>
          <w:rFonts w:ascii="Arial" w:hAnsi="Arial" w:cs="Arial"/>
          <w:sz w:val="18"/>
          <w:szCs w:val="18"/>
          <w:u w:val="single"/>
        </w:rPr>
      </w:pPr>
    </w:p>
    <w:p w14:paraId="7E716511" w14:textId="77777777" w:rsidR="006F0EEF" w:rsidRDefault="006F0EEF" w:rsidP="006F0EEF">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 Esta representado por un monto $</w:t>
      </w:r>
      <w:r>
        <w:rPr>
          <w:rFonts w:ascii="Arial" w:hAnsi="Arial" w:cs="Arial"/>
          <w:sz w:val="18"/>
          <w:szCs w:val="18"/>
        </w:rPr>
        <w:t>954,235</w:t>
      </w:r>
      <w:r>
        <w:rPr>
          <w:rFonts w:ascii="Arial" w:hAnsi="Arial" w:cs="Arial"/>
          <w:color w:val="000000"/>
          <w:sz w:val="18"/>
          <w:szCs w:val="18"/>
        </w:rPr>
        <w:t xml:space="preserve"> </w:t>
      </w:r>
      <w:r w:rsidRPr="007760C7">
        <w:rPr>
          <w:rFonts w:ascii="Arial" w:hAnsi="Arial" w:cs="Arial"/>
          <w:sz w:val="18"/>
          <w:szCs w:val="18"/>
        </w:rPr>
        <w:t>que deriva de la recepción de recursos</w:t>
      </w:r>
      <w:r>
        <w:rPr>
          <w:rFonts w:ascii="Arial" w:hAnsi="Arial" w:cs="Arial"/>
          <w:sz w:val="18"/>
          <w:szCs w:val="18"/>
        </w:rPr>
        <w:t xml:space="preserve"> obtenidos por parte de la </w:t>
      </w:r>
      <w:proofErr w:type="gramStart"/>
      <w:r>
        <w:rPr>
          <w:rFonts w:ascii="Arial" w:hAnsi="Arial" w:cs="Arial"/>
          <w:sz w:val="18"/>
          <w:szCs w:val="18"/>
        </w:rPr>
        <w:t>Secretaria</w:t>
      </w:r>
      <w:proofErr w:type="gramEnd"/>
      <w:r>
        <w:rPr>
          <w:rFonts w:ascii="Arial" w:hAnsi="Arial" w:cs="Arial"/>
          <w:sz w:val="18"/>
          <w:szCs w:val="18"/>
        </w:rPr>
        <w:t xml:space="preserve"> de Planeación y Finanzas del Gobierno del Estado de Tlaxcala.</w:t>
      </w:r>
    </w:p>
    <w:p w14:paraId="5F3F2972" w14:textId="77777777" w:rsidR="006F0EEF" w:rsidRDefault="006F0EEF" w:rsidP="006F0EEF">
      <w:pPr>
        <w:pStyle w:val="ROMANOS"/>
        <w:spacing w:after="0" w:line="240" w:lineRule="exact"/>
        <w:rPr>
          <w:b/>
          <w:lang w:val="es-MX"/>
        </w:rPr>
      </w:pPr>
    </w:p>
    <w:p w14:paraId="1525E663" w14:textId="77777777" w:rsidR="006F0EEF" w:rsidRPr="00AE652B" w:rsidRDefault="006F0EEF" w:rsidP="006F0EEF">
      <w:pPr>
        <w:pStyle w:val="ROMANOS"/>
        <w:spacing w:after="0" w:line="240" w:lineRule="exact"/>
        <w:rPr>
          <w:b/>
          <w:lang w:val="es-MX"/>
        </w:rPr>
      </w:pPr>
      <w:r w:rsidRPr="00A45FCA">
        <w:rPr>
          <w:b/>
          <w:lang w:val="es-MX"/>
        </w:rPr>
        <w:t>Gastos y Otras Pérdidas:</w:t>
      </w:r>
    </w:p>
    <w:p w14:paraId="6A0433FC" w14:textId="77777777" w:rsidR="006F0EEF" w:rsidRPr="00AE652B" w:rsidRDefault="006F0EEF" w:rsidP="006F0EEF">
      <w:pPr>
        <w:pStyle w:val="ROMANOS"/>
        <w:spacing w:after="0" w:line="240" w:lineRule="exact"/>
        <w:rPr>
          <w:b/>
          <w:lang w:val="es-MX"/>
        </w:rPr>
      </w:pPr>
    </w:p>
    <w:p w14:paraId="3E4B4A73" w14:textId="77777777" w:rsidR="006F0EEF" w:rsidRDefault="006F0EEF" w:rsidP="006F0EEF">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Pr>
          <w:rFonts w:ascii="Arial" w:hAnsi="Arial" w:cs="Arial"/>
          <w:sz w:val="18"/>
          <w:szCs w:val="18"/>
        </w:rPr>
        <w:t>50</w:t>
      </w:r>
      <w:r w:rsidRPr="00AE652B">
        <w:rPr>
          <w:rFonts w:ascii="Arial" w:hAnsi="Arial" w:cs="Arial"/>
          <w:sz w:val="18"/>
          <w:szCs w:val="18"/>
        </w:rPr>
        <w:t>% del total de gastos y otras pérdidas con un monto de $</w:t>
      </w:r>
      <w:r>
        <w:rPr>
          <w:rFonts w:ascii="Arial" w:hAnsi="Arial" w:cs="Arial"/>
          <w:sz w:val="18"/>
          <w:szCs w:val="18"/>
        </w:rPr>
        <w:t>1,154,939</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sueldos, cuotas de seguro de retiro, cuotas para el fondo de ahorro y cuotas de despensa al personal.</w:t>
      </w:r>
    </w:p>
    <w:p w14:paraId="6973F9F0" w14:textId="77777777" w:rsidR="006F0EEF" w:rsidRPr="00AE652B" w:rsidRDefault="006F0EEF" w:rsidP="006F0EEF">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rubro representa el 1</w:t>
      </w:r>
      <w:r w:rsidRPr="00AE652B">
        <w:rPr>
          <w:rFonts w:ascii="Arial" w:hAnsi="Arial" w:cs="Arial"/>
          <w:sz w:val="18"/>
          <w:szCs w:val="18"/>
        </w:rPr>
        <w:t>% del total de gastos y otras pérdidas con un monto de $</w:t>
      </w:r>
      <w:r>
        <w:rPr>
          <w:rFonts w:ascii="Arial" w:hAnsi="Arial" w:cs="Arial"/>
          <w:sz w:val="18"/>
          <w:szCs w:val="18"/>
        </w:rPr>
        <w:t xml:space="preserve">23,354 </w:t>
      </w:r>
      <w:r w:rsidRPr="00AE652B">
        <w:rPr>
          <w:rFonts w:ascii="Arial" w:hAnsi="Arial" w:cs="Arial"/>
          <w:sz w:val="18"/>
          <w:szCs w:val="18"/>
        </w:rPr>
        <w:t>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14:paraId="21485610" w14:textId="52E1FF9E" w:rsidR="006F0EEF" w:rsidRDefault="006F0EEF" w:rsidP="006F0EEF">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Pr>
          <w:rFonts w:ascii="Arial" w:hAnsi="Arial" w:cs="Arial"/>
          <w:sz w:val="18"/>
          <w:szCs w:val="18"/>
        </w:rPr>
        <w:t>49</w:t>
      </w:r>
      <w:r w:rsidRPr="00AE652B">
        <w:rPr>
          <w:rFonts w:ascii="Arial" w:hAnsi="Arial" w:cs="Arial"/>
          <w:sz w:val="18"/>
          <w:szCs w:val="18"/>
        </w:rPr>
        <w:t>% del total de gastos y otras pérdidas con un monto de $</w:t>
      </w:r>
      <w:r>
        <w:rPr>
          <w:rFonts w:ascii="Arial" w:hAnsi="Arial" w:cs="Arial"/>
          <w:sz w:val="18"/>
          <w:szCs w:val="18"/>
        </w:rPr>
        <w:t>1,140,236</w:t>
      </w:r>
      <w:r w:rsidRPr="00AE652B">
        <w:rPr>
          <w:rFonts w:ascii="Arial" w:hAnsi="Arial" w:cs="Arial"/>
          <w:sz w:val="18"/>
          <w:szCs w:val="18"/>
        </w:rPr>
        <w:t xml:space="preserve"> cuyo objetivo fue cubrir principalmente servicios básicos</w:t>
      </w:r>
      <w:r>
        <w:rPr>
          <w:rFonts w:ascii="Arial" w:hAnsi="Arial" w:cs="Arial"/>
          <w:sz w:val="18"/>
          <w:szCs w:val="18"/>
        </w:rPr>
        <w:t xml:space="preserve"> para la operación del fideicomiso</w:t>
      </w:r>
      <w:r w:rsidRPr="00AE652B">
        <w:rPr>
          <w:rFonts w:ascii="Arial" w:hAnsi="Arial" w:cs="Arial"/>
          <w:sz w:val="18"/>
          <w:szCs w:val="18"/>
        </w:rPr>
        <w:t xml:space="preserve">, </w:t>
      </w:r>
      <w:r>
        <w:rPr>
          <w:rFonts w:ascii="Arial" w:hAnsi="Arial" w:cs="Arial"/>
          <w:sz w:val="18"/>
          <w:szCs w:val="18"/>
        </w:rPr>
        <w:t>tales como el pago de los impuesto y derechos, el mantenimiento</w:t>
      </w:r>
      <w:r w:rsidRPr="00AE652B">
        <w:rPr>
          <w:rFonts w:ascii="Arial" w:hAnsi="Arial" w:cs="Arial"/>
          <w:sz w:val="18"/>
          <w:szCs w:val="18"/>
        </w:rPr>
        <w:t xml:space="preserve"> de inmuebles y vehículos</w:t>
      </w:r>
      <w:r>
        <w:rPr>
          <w:rFonts w:ascii="Arial" w:hAnsi="Arial" w:cs="Arial"/>
          <w:sz w:val="18"/>
          <w:szCs w:val="18"/>
        </w:rPr>
        <w:t>, lo anterior con la finalidad de</w:t>
      </w:r>
      <w:r w:rsidRPr="00AE652B">
        <w:rPr>
          <w:rFonts w:ascii="Arial" w:hAnsi="Arial" w:cs="Arial"/>
          <w:sz w:val="18"/>
          <w:szCs w:val="18"/>
        </w:rPr>
        <w:t xml:space="preserve"> llevar a cabo </w:t>
      </w:r>
      <w:r>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Pr>
          <w:rFonts w:ascii="Arial" w:hAnsi="Arial" w:cs="Arial"/>
          <w:sz w:val="18"/>
          <w:szCs w:val="18"/>
        </w:rPr>
        <w:t xml:space="preserve"> este fideicomiso. </w:t>
      </w:r>
    </w:p>
    <w:p w14:paraId="4318322E" w14:textId="77777777" w:rsidR="006F0EEF" w:rsidRDefault="006F0EEF">
      <w:pPr>
        <w:rPr>
          <w:rFonts w:ascii="Arial" w:hAnsi="Arial" w:cs="Arial"/>
          <w:sz w:val="18"/>
          <w:szCs w:val="18"/>
        </w:rPr>
      </w:pPr>
      <w:r>
        <w:rPr>
          <w:rFonts w:ascii="Arial" w:hAnsi="Arial" w:cs="Arial"/>
          <w:sz w:val="18"/>
          <w:szCs w:val="18"/>
        </w:rPr>
        <w:br w:type="page"/>
      </w:r>
    </w:p>
    <w:p w14:paraId="51C5CF03" w14:textId="77777777" w:rsidR="006F0EEF" w:rsidRDefault="006F0EEF" w:rsidP="006F0EEF">
      <w:pPr>
        <w:pStyle w:val="INCISO"/>
        <w:spacing w:after="0" w:line="240" w:lineRule="exact"/>
        <w:ind w:left="648"/>
        <w:rPr>
          <w:b/>
          <w:smallCaps/>
        </w:rPr>
      </w:pPr>
    </w:p>
    <w:p w14:paraId="1904ECE7" w14:textId="77777777" w:rsidR="006F0EEF" w:rsidRDefault="006F0EEF" w:rsidP="006F0EEF">
      <w:pPr>
        <w:pStyle w:val="INCISO"/>
        <w:spacing w:after="0" w:line="240" w:lineRule="exact"/>
        <w:ind w:left="648"/>
        <w:rPr>
          <w:b/>
          <w:smallCaps/>
        </w:rPr>
      </w:pPr>
    </w:p>
    <w:p w14:paraId="1249EA20" w14:textId="459F211B" w:rsidR="006F0EEF" w:rsidRPr="00157F97" w:rsidRDefault="006F0EEF" w:rsidP="006F0EEF">
      <w:pPr>
        <w:pStyle w:val="INCISO"/>
        <w:spacing w:after="0" w:line="240" w:lineRule="exact"/>
        <w:ind w:left="648"/>
        <w:rPr>
          <w:b/>
          <w:smallCaps/>
        </w:rPr>
      </w:pPr>
      <w:proofErr w:type="spellStart"/>
      <w:r>
        <w:rPr>
          <w:b/>
          <w:smallCaps/>
        </w:rPr>
        <w:t>ii</w:t>
      </w:r>
      <w:proofErr w:type="spellEnd"/>
      <w:r>
        <w:rPr>
          <w:b/>
          <w:smallCaps/>
        </w:rPr>
        <w:t>)</w:t>
      </w:r>
      <w:r w:rsidRPr="00157F97">
        <w:rPr>
          <w:b/>
          <w:smallCaps/>
        </w:rPr>
        <w:t>Notas al Estado de Situación Financiera</w:t>
      </w:r>
    </w:p>
    <w:p w14:paraId="38A7982E" w14:textId="77777777" w:rsidR="006F0EEF" w:rsidRPr="00157F97" w:rsidRDefault="006F0EEF" w:rsidP="006F0EEF">
      <w:pPr>
        <w:pStyle w:val="Texto"/>
        <w:spacing w:after="0" w:line="240" w:lineRule="exact"/>
        <w:rPr>
          <w:b/>
          <w:szCs w:val="18"/>
          <w:lang w:val="es-MX"/>
        </w:rPr>
      </w:pPr>
    </w:p>
    <w:p w14:paraId="1085EC4A" w14:textId="77777777" w:rsidR="006F0EEF" w:rsidRPr="00157F97" w:rsidRDefault="006F0EEF" w:rsidP="006F0EEF">
      <w:pPr>
        <w:pStyle w:val="Texto"/>
        <w:spacing w:after="0" w:line="240" w:lineRule="exact"/>
        <w:rPr>
          <w:b/>
          <w:szCs w:val="18"/>
          <w:lang w:val="es-MX"/>
        </w:rPr>
      </w:pPr>
      <w:r w:rsidRPr="00157F97">
        <w:rPr>
          <w:b/>
          <w:szCs w:val="18"/>
          <w:lang w:val="es-MX"/>
        </w:rPr>
        <w:t>Activo</w:t>
      </w:r>
    </w:p>
    <w:p w14:paraId="7CC6829C" w14:textId="77777777" w:rsidR="006F0EEF" w:rsidRPr="00157F97" w:rsidRDefault="006F0EEF" w:rsidP="006F0EEF">
      <w:pPr>
        <w:pStyle w:val="Texto"/>
        <w:spacing w:after="0" w:line="240" w:lineRule="exact"/>
        <w:rPr>
          <w:b/>
          <w:szCs w:val="18"/>
          <w:lang w:val="es-MX"/>
        </w:rPr>
      </w:pPr>
    </w:p>
    <w:p w14:paraId="668D8F8F" w14:textId="77777777" w:rsidR="006F0EEF" w:rsidRPr="00157F97" w:rsidRDefault="006F0EEF" w:rsidP="006F0EEF">
      <w:pPr>
        <w:pStyle w:val="Texto"/>
        <w:spacing w:after="0" w:line="240" w:lineRule="exact"/>
        <w:ind w:firstLine="706"/>
        <w:rPr>
          <w:b/>
          <w:szCs w:val="18"/>
          <w:lang w:val="es-MX"/>
        </w:rPr>
      </w:pPr>
      <w:r w:rsidRPr="00157F97">
        <w:rPr>
          <w:b/>
          <w:szCs w:val="18"/>
          <w:lang w:val="es-MX"/>
        </w:rPr>
        <w:t>Efectivo y Equivalentes</w:t>
      </w:r>
    </w:p>
    <w:p w14:paraId="5FC94893" w14:textId="77777777" w:rsidR="006F0EEF" w:rsidRPr="00540418" w:rsidRDefault="006F0EEF" w:rsidP="006F0EEF">
      <w:pPr>
        <w:pStyle w:val="Texto"/>
        <w:spacing w:after="0" w:line="240" w:lineRule="exact"/>
        <w:ind w:firstLine="706"/>
        <w:rPr>
          <w:rFonts w:ascii="Soberana Sans Light" w:hAnsi="Soberana Sans Light"/>
          <w:b/>
          <w:sz w:val="22"/>
          <w:szCs w:val="22"/>
          <w:lang w:val="es-MX"/>
        </w:rPr>
      </w:pPr>
    </w:p>
    <w:p w14:paraId="47F21142" w14:textId="77777777" w:rsidR="006F0EEF" w:rsidRPr="00DE614B" w:rsidRDefault="006F0EEF" w:rsidP="006F0EEF">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tres cuentas bancarias productivas y </w:t>
      </w:r>
      <w:r>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14:paraId="2C8CF35C" w14:textId="77777777" w:rsidR="006F0EEF" w:rsidRDefault="006F0EEF" w:rsidP="006F0EEF">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Pr>
          <w:rFonts w:ascii="Arial" w:hAnsi="Arial" w:cs="Arial"/>
          <w:bCs/>
          <w:color w:val="000000"/>
          <w:sz w:val="18"/>
          <w:szCs w:val="18"/>
        </w:rPr>
        <w:t>38,127,964 al 31 de marzo de 2024,</w:t>
      </w:r>
      <w:r w:rsidRPr="00157F97">
        <w:rPr>
          <w:rFonts w:ascii="Arial" w:hAnsi="Arial" w:cs="Arial"/>
          <w:bCs/>
          <w:color w:val="000000"/>
          <w:sz w:val="18"/>
          <w:szCs w:val="18"/>
        </w:rPr>
        <w:t xml:space="preserve"> el cual con relación a diciembre de </w:t>
      </w:r>
      <w:r>
        <w:rPr>
          <w:rFonts w:ascii="Arial" w:hAnsi="Arial" w:cs="Arial"/>
          <w:bCs/>
          <w:color w:val="000000"/>
          <w:sz w:val="18"/>
          <w:szCs w:val="18"/>
        </w:rPr>
        <w:t xml:space="preserve">2023 que fue de </w:t>
      </w:r>
      <w:r w:rsidRPr="00601149">
        <w:rPr>
          <w:rFonts w:ascii="Arial" w:hAnsi="Arial" w:cs="Arial"/>
          <w:bCs/>
          <w:color w:val="000000"/>
          <w:sz w:val="18"/>
          <w:szCs w:val="18"/>
        </w:rPr>
        <w:t>$</w:t>
      </w:r>
      <w:r>
        <w:rPr>
          <w:rFonts w:ascii="Arial" w:hAnsi="Arial" w:cs="Arial"/>
          <w:bCs/>
          <w:color w:val="000000"/>
          <w:sz w:val="18"/>
          <w:szCs w:val="18"/>
        </w:rPr>
        <w:t xml:space="preserve">36,516,969 </w:t>
      </w:r>
      <w:r w:rsidRPr="00157F97">
        <w:rPr>
          <w:rFonts w:ascii="Arial" w:hAnsi="Arial" w:cs="Arial"/>
          <w:bCs/>
          <w:color w:val="000000"/>
          <w:sz w:val="18"/>
          <w:szCs w:val="18"/>
        </w:rPr>
        <w:t xml:space="preserve">presentó </w:t>
      </w:r>
      <w:r>
        <w:rPr>
          <w:rFonts w:ascii="Arial" w:hAnsi="Arial" w:cs="Arial"/>
          <w:bCs/>
          <w:color w:val="000000"/>
          <w:sz w:val="18"/>
          <w:szCs w:val="18"/>
        </w:rPr>
        <w:t xml:space="preserve">un incremento </w:t>
      </w:r>
      <w:r w:rsidRPr="00157F97">
        <w:rPr>
          <w:rFonts w:ascii="Arial" w:hAnsi="Arial" w:cs="Arial"/>
          <w:bCs/>
          <w:color w:val="000000"/>
          <w:sz w:val="18"/>
          <w:szCs w:val="18"/>
        </w:rPr>
        <w:t>de $</w:t>
      </w:r>
      <w:r>
        <w:rPr>
          <w:rFonts w:ascii="Arial" w:hAnsi="Arial" w:cs="Arial"/>
          <w:bCs/>
          <w:color w:val="000000"/>
          <w:sz w:val="18"/>
          <w:szCs w:val="18"/>
        </w:rPr>
        <w:t>1,610,995</w:t>
      </w:r>
    </w:p>
    <w:p w14:paraId="3660D6DB" w14:textId="77777777" w:rsidR="006F0EEF" w:rsidRDefault="006F0EEF" w:rsidP="006F0EEF">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14:paraId="3C1F5F82" w14:textId="77777777" w:rsidR="006F0EEF" w:rsidRDefault="006F0EEF" w:rsidP="006F0EEF">
      <w:pPr>
        <w:autoSpaceDE w:val="0"/>
        <w:autoSpaceDN w:val="0"/>
        <w:adjustRightInd w:val="0"/>
        <w:jc w:val="both"/>
        <w:rPr>
          <w:rFonts w:ascii="Arial" w:hAnsi="Arial" w:cs="Arial"/>
          <w:bCs/>
          <w:color w:val="000000"/>
          <w:sz w:val="18"/>
          <w:szCs w:val="18"/>
        </w:rPr>
      </w:pPr>
    </w:p>
    <w:tbl>
      <w:tblPr>
        <w:tblpPr w:leftFromText="141" w:rightFromText="141" w:vertAnchor="text" w:horzAnchor="margin" w:tblpXSpec="center" w:tblpY="-37"/>
        <w:tblW w:w="6025" w:type="dxa"/>
        <w:tblCellMar>
          <w:left w:w="70" w:type="dxa"/>
          <w:right w:w="70" w:type="dxa"/>
        </w:tblCellMar>
        <w:tblLook w:val="04A0" w:firstRow="1" w:lastRow="0" w:firstColumn="1" w:lastColumn="0" w:noHBand="0" w:noVBand="1"/>
      </w:tblPr>
      <w:tblGrid>
        <w:gridCol w:w="2890"/>
        <w:gridCol w:w="1824"/>
        <w:gridCol w:w="1311"/>
      </w:tblGrid>
      <w:tr w:rsidR="006F0EEF" w:rsidRPr="00DE614B" w14:paraId="5E325844" w14:textId="77777777" w:rsidTr="00A21A22">
        <w:trPr>
          <w:trHeight w:val="445"/>
        </w:trPr>
        <w:tc>
          <w:tcPr>
            <w:tcW w:w="2890" w:type="dxa"/>
            <w:tcBorders>
              <w:top w:val="single" w:sz="4" w:space="0" w:color="auto"/>
              <w:left w:val="nil"/>
              <w:bottom w:val="single" w:sz="4" w:space="0" w:color="auto"/>
              <w:right w:val="nil"/>
            </w:tcBorders>
            <w:shd w:val="clear" w:color="auto" w:fill="A50021"/>
            <w:noWrap/>
            <w:vAlign w:val="center"/>
            <w:hideMark/>
          </w:tcPr>
          <w:p w14:paraId="1A9FD0CD" w14:textId="77777777" w:rsidR="006F0EEF" w:rsidRPr="0039418C" w:rsidRDefault="006F0EEF" w:rsidP="00A21A22">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tcBorders>
              <w:top w:val="single" w:sz="4" w:space="0" w:color="auto"/>
              <w:left w:val="nil"/>
              <w:bottom w:val="single" w:sz="4" w:space="0" w:color="auto"/>
              <w:right w:val="nil"/>
            </w:tcBorders>
            <w:shd w:val="clear" w:color="auto" w:fill="A50021"/>
            <w:vAlign w:val="center"/>
            <w:hideMark/>
          </w:tcPr>
          <w:p w14:paraId="001A0265" w14:textId="77777777" w:rsidR="006F0EEF" w:rsidRPr="0039418C" w:rsidRDefault="006F0EEF" w:rsidP="00A21A22">
            <w:pPr>
              <w:jc w:val="center"/>
              <w:rPr>
                <w:rFonts w:ascii="Arial" w:hAnsi="Arial" w:cs="Arial"/>
                <w:b/>
                <w:color w:val="FFFFFF" w:themeColor="background1"/>
                <w:sz w:val="18"/>
                <w:szCs w:val="18"/>
              </w:rPr>
            </w:pPr>
            <w:r>
              <w:rPr>
                <w:rFonts w:ascii="Arial" w:hAnsi="Arial" w:cs="Arial"/>
                <w:b/>
                <w:color w:val="FFFFFF" w:themeColor="background1"/>
                <w:sz w:val="18"/>
                <w:szCs w:val="18"/>
              </w:rPr>
              <w:t>2024</w:t>
            </w:r>
          </w:p>
        </w:tc>
        <w:tc>
          <w:tcPr>
            <w:tcW w:w="1311" w:type="dxa"/>
            <w:tcBorders>
              <w:top w:val="single" w:sz="4" w:space="0" w:color="auto"/>
              <w:left w:val="nil"/>
              <w:bottom w:val="single" w:sz="4" w:space="0" w:color="auto"/>
              <w:right w:val="nil"/>
            </w:tcBorders>
            <w:shd w:val="clear" w:color="auto" w:fill="A50021"/>
            <w:noWrap/>
            <w:vAlign w:val="center"/>
            <w:hideMark/>
          </w:tcPr>
          <w:p w14:paraId="00DA9FD5" w14:textId="77777777" w:rsidR="006F0EEF" w:rsidRPr="0039418C" w:rsidRDefault="006F0EEF" w:rsidP="00A21A22">
            <w:pPr>
              <w:jc w:val="center"/>
              <w:rPr>
                <w:rFonts w:ascii="Arial" w:hAnsi="Arial" w:cs="Arial"/>
                <w:b/>
                <w:color w:val="FFFFFF" w:themeColor="background1"/>
                <w:sz w:val="18"/>
                <w:szCs w:val="18"/>
              </w:rPr>
            </w:pPr>
            <w:r>
              <w:rPr>
                <w:rFonts w:ascii="Arial" w:hAnsi="Arial" w:cs="Arial"/>
                <w:b/>
                <w:color w:val="FFFFFF" w:themeColor="background1"/>
                <w:sz w:val="18"/>
                <w:szCs w:val="18"/>
              </w:rPr>
              <w:t>2023</w:t>
            </w:r>
          </w:p>
        </w:tc>
      </w:tr>
      <w:tr w:rsidR="006F0EEF" w:rsidRPr="00DE614B" w14:paraId="063B8FC1" w14:textId="77777777" w:rsidTr="00A21A22">
        <w:trPr>
          <w:trHeight w:val="474"/>
        </w:trPr>
        <w:tc>
          <w:tcPr>
            <w:tcW w:w="2890" w:type="dxa"/>
            <w:tcBorders>
              <w:top w:val="nil"/>
              <w:left w:val="nil"/>
              <w:bottom w:val="nil"/>
              <w:right w:val="nil"/>
            </w:tcBorders>
            <w:shd w:val="clear" w:color="auto" w:fill="auto"/>
            <w:noWrap/>
            <w:vAlign w:val="center"/>
          </w:tcPr>
          <w:p w14:paraId="4C70FF28" w14:textId="77777777" w:rsidR="006F0EEF" w:rsidRPr="00DE614B" w:rsidRDefault="006F0EEF" w:rsidP="00A21A22">
            <w:pPr>
              <w:rPr>
                <w:rFonts w:ascii="Arial" w:hAnsi="Arial" w:cs="Arial"/>
                <w:color w:val="000000"/>
                <w:sz w:val="18"/>
                <w:szCs w:val="18"/>
              </w:rPr>
            </w:pPr>
            <w:r>
              <w:rPr>
                <w:rFonts w:ascii="Arial" w:hAnsi="Arial" w:cs="Arial"/>
                <w:color w:val="000000"/>
                <w:sz w:val="18"/>
                <w:szCs w:val="18"/>
              </w:rPr>
              <w:t>BANORTE CTA 7799</w:t>
            </w:r>
          </w:p>
        </w:tc>
        <w:tc>
          <w:tcPr>
            <w:tcW w:w="1824" w:type="dxa"/>
            <w:tcBorders>
              <w:top w:val="nil"/>
              <w:left w:val="nil"/>
              <w:bottom w:val="nil"/>
              <w:right w:val="nil"/>
            </w:tcBorders>
            <w:shd w:val="clear" w:color="auto" w:fill="auto"/>
            <w:vAlign w:val="center"/>
          </w:tcPr>
          <w:p w14:paraId="25F98783" w14:textId="77777777" w:rsidR="006F0EEF" w:rsidRPr="0085290E" w:rsidRDefault="006F0EEF" w:rsidP="00A21A22">
            <w:pPr>
              <w:jc w:val="right"/>
              <w:rPr>
                <w:rFonts w:ascii="Arial" w:hAnsi="Arial" w:cs="Arial"/>
                <w:color w:val="000000"/>
                <w:sz w:val="18"/>
                <w:szCs w:val="18"/>
              </w:rPr>
            </w:pPr>
            <w:r>
              <w:rPr>
                <w:rFonts w:ascii="Arial" w:hAnsi="Arial" w:cs="Arial"/>
                <w:color w:val="000000"/>
                <w:sz w:val="18"/>
                <w:szCs w:val="18"/>
              </w:rPr>
              <w:t>17,842,030</w:t>
            </w:r>
          </w:p>
        </w:tc>
        <w:tc>
          <w:tcPr>
            <w:tcW w:w="1311" w:type="dxa"/>
            <w:tcBorders>
              <w:top w:val="nil"/>
              <w:left w:val="nil"/>
              <w:bottom w:val="nil"/>
              <w:right w:val="nil"/>
            </w:tcBorders>
            <w:shd w:val="clear" w:color="auto" w:fill="auto"/>
            <w:vAlign w:val="center"/>
          </w:tcPr>
          <w:p w14:paraId="70D0683B" w14:textId="77777777" w:rsidR="006F0EEF" w:rsidRPr="0085290E" w:rsidRDefault="006F0EEF" w:rsidP="00A21A22">
            <w:pPr>
              <w:jc w:val="right"/>
              <w:rPr>
                <w:rFonts w:ascii="Arial" w:hAnsi="Arial" w:cs="Arial"/>
                <w:color w:val="000000"/>
                <w:sz w:val="18"/>
                <w:szCs w:val="18"/>
              </w:rPr>
            </w:pPr>
            <w:r>
              <w:rPr>
                <w:rFonts w:ascii="Arial" w:hAnsi="Arial" w:cs="Arial"/>
                <w:color w:val="000000"/>
                <w:sz w:val="18"/>
                <w:szCs w:val="18"/>
              </w:rPr>
              <w:t>16,592,675</w:t>
            </w:r>
          </w:p>
        </w:tc>
      </w:tr>
      <w:tr w:rsidR="006F0EEF" w:rsidRPr="00DE614B" w14:paraId="48362DBF" w14:textId="77777777" w:rsidTr="00A21A22">
        <w:trPr>
          <w:trHeight w:val="474"/>
        </w:trPr>
        <w:tc>
          <w:tcPr>
            <w:tcW w:w="2890" w:type="dxa"/>
            <w:tcBorders>
              <w:top w:val="nil"/>
              <w:left w:val="nil"/>
              <w:right w:val="nil"/>
            </w:tcBorders>
            <w:shd w:val="clear" w:color="auto" w:fill="auto"/>
            <w:noWrap/>
            <w:vAlign w:val="center"/>
          </w:tcPr>
          <w:p w14:paraId="36069D61" w14:textId="77777777" w:rsidR="006F0EEF" w:rsidRPr="00DE614B" w:rsidRDefault="006F0EEF" w:rsidP="00A21A22">
            <w:pPr>
              <w:rPr>
                <w:rFonts w:ascii="Arial" w:hAnsi="Arial" w:cs="Arial"/>
                <w:color w:val="000000"/>
                <w:sz w:val="18"/>
                <w:szCs w:val="18"/>
              </w:rPr>
            </w:pPr>
            <w:r>
              <w:rPr>
                <w:rFonts w:ascii="Arial" w:hAnsi="Arial" w:cs="Arial"/>
                <w:color w:val="000000"/>
                <w:sz w:val="18"/>
                <w:szCs w:val="18"/>
              </w:rPr>
              <w:t>BANORTE CTA 7980</w:t>
            </w:r>
          </w:p>
        </w:tc>
        <w:tc>
          <w:tcPr>
            <w:tcW w:w="1824" w:type="dxa"/>
            <w:tcBorders>
              <w:top w:val="nil"/>
              <w:left w:val="nil"/>
              <w:right w:val="nil"/>
            </w:tcBorders>
            <w:shd w:val="clear" w:color="auto" w:fill="auto"/>
            <w:vAlign w:val="center"/>
          </w:tcPr>
          <w:p w14:paraId="36D069E8" w14:textId="77777777" w:rsidR="006F0EEF" w:rsidRDefault="006F0EEF" w:rsidP="00A21A22">
            <w:pPr>
              <w:jc w:val="right"/>
              <w:rPr>
                <w:rFonts w:ascii="Arial" w:hAnsi="Arial" w:cs="Arial"/>
                <w:color w:val="000000"/>
                <w:sz w:val="18"/>
                <w:szCs w:val="18"/>
              </w:rPr>
            </w:pPr>
            <w:r>
              <w:rPr>
                <w:rFonts w:ascii="Arial" w:hAnsi="Arial" w:cs="Arial"/>
                <w:color w:val="000000"/>
                <w:sz w:val="18"/>
                <w:szCs w:val="18"/>
              </w:rPr>
              <w:t>685,520</w:t>
            </w:r>
          </w:p>
        </w:tc>
        <w:tc>
          <w:tcPr>
            <w:tcW w:w="1311" w:type="dxa"/>
            <w:tcBorders>
              <w:top w:val="nil"/>
              <w:left w:val="nil"/>
              <w:right w:val="nil"/>
            </w:tcBorders>
            <w:shd w:val="clear" w:color="auto" w:fill="auto"/>
            <w:vAlign w:val="center"/>
          </w:tcPr>
          <w:p w14:paraId="747BB0AF" w14:textId="77777777" w:rsidR="006F0EEF" w:rsidRDefault="006F0EEF" w:rsidP="00A21A22">
            <w:pPr>
              <w:jc w:val="right"/>
              <w:rPr>
                <w:rFonts w:ascii="Arial" w:hAnsi="Arial" w:cs="Arial"/>
                <w:color w:val="000000"/>
                <w:sz w:val="18"/>
                <w:szCs w:val="18"/>
              </w:rPr>
            </w:pPr>
            <w:r>
              <w:rPr>
                <w:rFonts w:ascii="Arial" w:hAnsi="Arial" w:cs="Arial"/>
                <w:color w:val="000000"/>
                <w:sz w:val="18"/>
                <w:szCs w:val="18"/>
              </w:rPr>
              <w:t>784,200</w:t>
            </w:r>
          </w:p>
        </w:tc>
      </w:tr>
      <w:tr w:rsidR="006F0EEF" w:rsidRPr="00DE614B" w14:paraId="030811B9" w14:textId="77777777" w:rsidTr="00A21A22">
        <w:trPr>
          <w:trHeight w:val="474"/>
        </w:trPr>
        <w:tc>
          <w:tcPr>
            <w:tcW w:w="2890" w:type="dxa"/>
            <w:tcBorders>
              <w:top w:val="nil"/>
              <w:left w:val="nil"/>
              <w:right w:val="nil"/>
            </w:tcBorders>
            <w:shd w:val="clear" w:color="auto" w:fill="auto"/>
            <w:noWrap/>
            <w:vAlign w:val="center"/>
          </w:tcPr>
          <w:p w14:paraId="6185E21C" w14:textId="77777777" w:rsidR="006F0EEF" w:rsidRDefault="006F0EEF" w:rsidP="00A21A22">
            <w:pPr>
              <w:rPr>
                <w:rFonts w:ascii="Arial" w:hAnsi="Arial" w:cs="Arial"/>
                <w:color w:val="000000"/>
                <w:sz w:val="18"/>
                <w:szCs w:val="18"/>
              </w:rPr>
            </w:pPr>
            <w:r>
              <w:rPr>
                <w:rFonts w:ascii="Arial" w:hAnsi="Arial" w:cs="Arial"/>
                <w:color w:val="000000"/>
                <w:sz w:val="18"/>
                <w:szCs w:val="18"/>
              </w:rPr>
              <w:t>BANORTE CTA 8008</w:t>
            </w:r>
          </w:p>
        </w:tc>
        <w:tc>
          <w:tcPr>
            <w:tcW w:w="1824" w:type="dxa"/>
            <w:tcBorders>
              <w:top w:val="nil"/>
              <w:left w:val="nil"/>
              <w:right w:val="nil"/>
            </w:tcBorders>
            <w:shd w:val="clear" w:color="auto" w:fill="auto"/>
            <w:vAlign w:val="center"/>
          </w:tcPr>
          <w:p w14:paraId="68403153" w14:textId="77777777" w:rsidR="006F0EEF" w:rsidRDefault="006F0EEF" w:rsidP="00A21A22">
            <w:pPr>
              <w:jc w:val="right"/>
              <w:rPr>
                <w:rFonts w:ascii="Arial" w:hAnsi="Arial" w:cs="Arial"/>
                <w:color w:val="000000"/>
                <w:sz w:val="18"/>
                <w:szCs w:val="18"/>
              </w:rPr>
            </w:pPr>
            <w:r>
              <w:rPr>
                <w:rFonts w:ascii="Arial" w:hAnsi="Arial" w:cs="Arial"/>
                <w:color w:val="000000"/>
                <w:sz w:val="18"/>
                <w:szCs w:val="18"/>
              </w:rPr>
              <w:t>8,766</w:t>
            </w:r>
          </w:p>
        </w:tc>
        <w:tc>
          <w:tcPr>
            <w:tcW w:w="1311" w:type="dxa"/>
            <w:tcBorders>
              <w:top w:val="nil"/>
              <w:left w:val="nil"/>
              <w:right w:val="nil"/>
            </w:tcBorders>
            <w:shd w:val="clear" w:color="auto" w:fill="auto"/>
            <w:vAlign w:val="center"/>
          </w:tcPr>
          <w:p w14:paraId="01B11F3D" w14:textId="77777777" w:rsidR="006F0EEF" w:rsidRDefault="006F0EEF" w:rsidP="00A21A22">
            <w:pPr>
              <w:jc w:val="right"/>
              <w:rPr>
                <w:rFonts w:ascii="Arial" w:hAnsi="Arial" w:cs="Arial"/>
                <w:color w:val="000000"/>
                <w:sz w:val="18"/>
                <w:szCs w:val="18"/>
              </w:rPr>
            </w:pPr>
            <w:r>
              <w:rPr>
                <w:rFonts w:ascii="Arial" w:hAnsi="Arial" w:cs="Arial"/>
                <w:color w:val="000000"/>
                <w:sz w:val="18"/>
                <w:szCs w:val="18"/>
              </w:rPr>
              <w:t>24,118</w:t>
            </w:r>
          </w:p>
        </w:tc>
      </w:tr>
      <w:tr w:rsidR="006F0EEF" w:rsidRPr="00DE614B" w14:paraId="6D5191D9" w14:textId="77777777" w:rsidTr="00A21A22">
        <w:trPr>
          <w:trHeight w:val="474"/>
        </w:trPr>
        <w:tc>
          <w:tcPr>
            <w:tcW w:w="2890" w:type="dxa"/>
            <w:tcBorders>
              <w:top w:val="nil"/>
              <w:left w:val="nil"/>
              <w:right w:val="nil"/>
            </w:tcBorders>
            <w:shd w:val="clear" w:color="auto" w:fill="auto"/>
            <w:noWrap/>
            <w:vAlign w:val="center"/>
          </w:tcPr>
          <w:p w14:paraId="679CA047" w14:textId="77777777" w:rsidR="006F0EEF" w:rsidRDefault="006F0EEF" w:rsidP="00A21A22">
            <w:pPr>
              <w:rPr>
                <w:rFonts w:ascii="Arial" w:hAnsi="Arial" w:cs="Arial"/>
                <w:color w:val="000000"/>
                <w:sz w:val="18"/>
                <w:szCs w:val="18"/>
              </w:rPr>
            </w:pPr>
            <w:r>
              <w:rPr>
                <w:rFonts w:ascii="Arial" w:hAnsi="Arial" w:cs="Arial"/>
                <w:color w:val="000000"/>
                <w:sz w:val="18"/>
                <w:szCs w:val="18"/>
              </w:rPr>
              <w:t>BANORTE INVERSION CTA 9686</w:t>
            </w:r>
          </w:p>
        </w:tc>
        <w:tc>
          <w:tcPr>
            <w:tcW w:w="1824" w:type="dxa"/>
            <w:tcBorders>
              <w:top w:val="nil"/>
              <w:left w:val="nil"/>
              <w:right w:val="nil"/>
            </w:tcBorders>
            <w:shd w:val="clear" w:color="auto" w:fill="auto"/>
            <w:vAlign w:val="center"/>
          </w:tcPr>
          <w:p w14:paraId="7EBDABDC" w14:textId="77777777" w:rsidR="006F0EEF" w:rsidRDefault="006F0EEF" w:rsidP="00A21A22">
            <w:pPr>
              <w:jc w:val="right"/>
              <w:rPr>
                <w:rFonts w:ascii="Arial" w:hAnsi="Arial" w:cs="Arial"/>
                <w:color w:val="000000"/>
                <w:sz w:val="18"/>
                <w:szCs w:val="18"/>
              </w:rPr>
            </w:pPr>
            <w:r>
              <w:rPr>
                <w:rFonts w:ascii="Arial" w:hAnsi="Arial" w:cs="Arial"/>
                <w:color w:val="000000"/>
                <w:sz w:val="18"/>
                <w:szCs w:val="18"/>
              </w:rPr>
              <w:t>19,591,647</w:t>
            </w:r>
          </w:p>
        </w:tc>
        <w:tc>
          <w:tcPr>
            <w:tcW w:w="1311" w:type="dxa"/>
            <w:tcBorders>
              <w:top w:val="nil"/>
              <w:left w:val="nil"/>
              <w:right w:val="nil"/>
            </w:tcBorders>
            <w:shd w:val="clear" w:color="auto" w:fill="auto"/>
            <w:vAlign w:val="center"/>
          </w:tcPr>
          <w:p w14:paraId="4D771AF2" w14:textId="77777777" w:rsidR="006F0EEF" w:rsidRDefault="006F0EEF" w:rsidP="00A21A22">
            <w:pPr>
              <w:jc w:val="right"/>
              <w:rPr>
                <w:rFonts w:ascii="Arial" w:hAnsi="Arial" w:cs="Arial"/>
                <w:color w:val="000000"/>
                <w:sz w:val="18"/>
                <w:szCs w:val="18"/>
              </w:rPr>
            </w:pPr>
            <w:r>
              <w:rPr>
                <w:rFonts w:ascii="Arial" w:hAnsi="Arial" w:cs="Arial"/>
                <w:color w:val="000000"/>
                <w:sz w:val="18"/>
                <w:szCs w:val="18"/>
              </w:rPr>
              <w:t>19,115,976</w:t>
            </w:r>
          </w:p>
        </w:tc>
      </w:tr>
      <w:tr w:rsidR="006F0EEF" w:rsidRPr="00DE614B" w14:paraId="37889453" w14:textId="77777777" w:rsidTr="00A21A22">
        <w:trPr>
          <w:trHeight w:val="474"/>
        </w:trPr>
        <w:tc>
          <w:tcPr>
            <w:tcW w:w="2890" w:type="dxa"/>
            <w:tcBorders>
              <w:top w:val="nil"/>
              <w:left w:val="nil"/>
              <w:right w:val="nil"/>
            </w:tcBorders>
            <w:shd w:val="clear" w:color="auto" w:fill="auto"/>
            <w:noWrap/>
            <w:vAlign w:val="center"/>
          </w:tcPr>
          <w:p w14:paraId="6D552D29" w14:textId="77777777" w:rsidR="006F0EEF" w:rsidRPr="00DE614B" w:rsidRDefault="006F0EEF" w:rsidP="00A21A22">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tcBorders>
              <w:top w:val="nil"/>
              <w:left w:val="nil"/>
              <w:right w:val="nil"/>
            </w:tcBorders>
            <w:shd w:val="clear" w:color="auto" w:fill="auto"/>
            <w:vAlign w:val="center"/>
          </w:tcPr>
          <w:p w14:paraId="77B27D7F" w14:textId="77777777" w:rsidR="006F0EEF" w:rsidRPr="0085290E" w:rsidRDefault="006F0EEF" w:rsidP="00A21A22">
            <w:pPr>
              <w:jc w:val="right"/>
              <w:rPr>
                <w:rFonts w:ascii="Arial" w:hAnsi="Arial" w:cs="Arial"/>
                <w:color w:val="000000"/>
                <w:sz w:val="18"/>
                <w:szCs w:val="18"/>
              </w:rPr>
            </w:pPr>
            <w:r>
              <w:rPr>
                <w:rFonts w:ascii="Arial" w:hAnsi="Arial" w:cs="Arial"/>
                <w:color w:val="000000"/>
                <w:sz w:val="18"/>
                <w:szCs w:val="18"/>
              </w:rPr>
              <w:t>38,127,964</w:t>
            </w:r>
          </w:p>
        </w:tc>
        <w:tc>
          <w:tcPr>
            <w:tcW w:w="1311" w:type="dxa"/>
            <w:tcBorders>
              <w:top w:val="nil"/>
              <w:left w:val="nil"/>
              <w:right w:val="nil"/>
            </w:tcBorders>
            <w:shd w:val="clear" w:color="auto" w:fill="auto"/>
            <w:vAlign w:val="center"/>
          </w:tcPr>
          <w:p w14:paraId="158557DE" w14:textId="77777777" w:rsidR="006F0EEF" w:rsidRPr="0085290E" w:rsidRDefault="006F0EEF" w:rsidP="00A21A22">
            <w:pPr>
              <w:jc w:val="right"/>
              <w:rPr>
                <w:rFonts w:ascii="Arial" w:hAnsi="Arial" w:cs="Arial"/>
                <w:color w:val="000000"/>
                <w:sz w:val="18"/>
                <w:szCs w:val="18"/>
              </w:rPr>
            </w:pPr>
            <w:r>
              <w:rPr>
                <w:rFonts w:ascii="Arial" w:hAnsi="Arial" w:cs="Arial"/>
                <w:color w:val="000000"/>
                <w:sz w:val="18"/>
                <w:szCs w:val="18"/>
              </w:rPr>
              <w:t>36,516,969</w:t>
            </w:r>
          </w:p>
        </w:tc>
      </w:tr>
      <w:tr w:rsidR="006F0EEF" w:rsidRPr="00DE614B" w14:paraId="4813C1BA" w14:textId="77777777" w:rsidTr="00A21A22">
        <w:trPr>
          <w:trHeight w:val="468"/>
        </w:trPr>
        <w:tc>
          <w:tcPr>
            <w:tcW w:w="2890" w:type="dxa"/>
            <w:tcBorders>
              <w:top w:val="single" w:sz="4" w:space="0" w:color="auto"/>
              <w:left w:val="nil"/>
              <w:right w:val="nil"/>
            </w:tcBorders>
            <w:shd w:val="clear" w:color="auto" w:fill="auto"/>
            <w:noWrap/>
            <w:vAlign w:val="center"/>
          </w:tcPr>
          <w:p w14:paraId="0DAF023B" w14:textId="77777777" w:rsidR="006F0EEF" w:rsidRPr="00DE614B" w:rsidRDefault="006F0EEF" w:rsidP="00A21A22">
            <w:pPr>
              <w:jc w:val="center"/>
              <w:rPr>
                <w:rFonts w:ascii="Arial" w:hAnsi="Arial" w:cs="Arial"/>
                <w:color w:val="000000"/>
                <w:sz w:val="18"/>
                <w:szCs w:val="18"/>
              </w:rPr>
            </w:pPr>
          </w:p>
        </w:tc>
        <w:tc>
          <w:tcPr>
            <w:tcW w:w="1824" w:type="dxa"/>
            <w:tcBorders>
              <w:top w:val="single" w:sz="4" w:space="0" w:color="auto"/>
              <w:left w:val="nil"/>
              <w:right w:val="nil"/>
            </w:tcBorders>
            <w:shd w:val="clear" w:color="auto" w:fill="auto"/>
            <w:vAlign w:val="center"/>
          </w:tcPr>
          <w:p w14:paraId="0DF54F41" w14:textId="77777777" w:rsidR="006F0EEF" w:rsidRPr="0085290E" w:rsidRDefault="006F0EEF" w:rsidP="00A21A22">
            <w:pPr>
              <w:jc w:val="right"/>
              <w:rPr>
                <w:rFonts w:ascii="Arial" w:hAnsi="Arial" w:cs="Arial"/>
                <w:color w:val="000000"/>
                <w:sz w:val="18"/>
                <w:szCs w:val="18"/>
              </w:rPr>
            </w:pPr>
          </w:p>
        </w:tc>
        <w:tc>
          <w:tcPr>
            <w:tcW w:w="1311" w:type="dxa"/>
            <w:tcBorders>
              <w:top w:val="single" w:sz="4" w:space="0" w:color="auto"/>
              <w:left w:val="nil"/>
              <w:right w:val="nil"/>
            </w:tcBorders>
            <w:shd w:val="clear" w:color="auto" w:fill="auto"/>
            <w:noWrap/>
            <w:vAlign w:val="center"/>
          </w:tcPr>
          <w:p w14:paraId="16EE1E79" w14:textId="77777777" w:rsidR="006F0EEF" w:rsidRPr="0085290E" w:rsidRDefault="006F0EEF" w:rsidP="00A21A22">
            <w:pPr>
              <w:jc w:val="right"/>
              <w:rPr>
                <w:rFonts w:ascii="Arial" w:hAnsi="Arial" w:cs="Arial"/>
                <w:color w:val="000000"/>
                <w:sz w:val="18"/>
                <w:szCs w:val="18"/>
              </w:rPr>
            </w:pPr>
          </w:p>
        </w:tc>
      </w:tr>
      <w:tr w:rsidR="006F0EEF" w:rsidRPr="00DE614B" w14:paraId="2300A851" w14:textId="77777777" w:rsidTr="00A21A22">
        <w:trPr>
          <w:trHeight w:val="468"/>
        </w:trPr>
        <w:tc>
          <w:tcPr>
            <w:tcW w:w="2890" w:type="dxa"/>
            <w:tcBorders>
              <w:left w:val="nil"/>
              <w:right w:val="nil"/>
            </w:tcBorders>
            <w:shd w:val="clear" w:color="auto" w:fill="auto"/>
            <w:noWrap/>
            <w:vAlign w:val="center"/>
          </w:tcPr>
          <w:p w14:paraId="38FBD822" w14:textId="77777777" w:rsidR="006F0EEF" w:rsidRPr="00DE614B" w:rsidRDefault="006F0EEF" w:rsidP="00A21A22">
            <w:pPr>
              <w:jc w:val="center"/>
              <w:rPr>
                <w:rFonts w:ascii="Arial" w:hAnsi="Arial" w:cs="Arial"/>
                <w:color w:val="000000"/>
                <w:sz w:val="18"/>
                <w:szCs w:val="18"/>
              </w:rPr>
            </w:pPr>
          </w:p>
        </w:tc>
        <w:tc>
          <w:tcPr>
            <w:tcW w:w="1824" w:type="dxa"/>
            <w:tcBorders>
              <w:left w:val="nil"/>
              <w:right w:val="nil"/>
            </w:tcBorders>
            <w:shd w:val="clear" w:color="auto" w:fill="auto"/>
            <w:vAlign w:val="center"/>
          </w:tcPr>
          <w:p w14:paraId="309F68D8" w14:textId="77777777" w:rsidR="006F0EEF" w:rsidRDefault="006F0EEF" w:rsidP="00A21A22">
            <w:pPr>
              <w:jc w:val="right"/>
              <w:rPr>
                <w:rFonts w:ascii="Arial" w:hAnsi="Arial" w:cs="Arial"/>
                <w:color w:val="000000"/>
                <w:sz w:val="18"/>
                <w:szCs w:val="18"/>
              </w:rPr>
            </w:pPr>
          </w:p>
        </w:tc>
        <w:tc>
          <w:tcPr>
            <w:tcW w:w="1311" w:type="dxa"/>
            <w:tcBorders>
              <w:left w:val="nil"/>
              <w:right w:val="nil"/>
            </w:tcBorders>
            <w:shd w:val="clear" w:color="auto" w:fill="auto"/>
            <w:noWrap/>
            <w:vAlign w:val="center"/>
          </w:tcPr>
          <w:p w14:paraId="6E85EDCC" w14:textId="77777777" w:rsidR="006F0EEF" w:rsidRDefault="006F0EEF" w:rsidP="00A21A22">
            <w:pPr>
              <w:jc w:val="right"/>
              <w:rPr>
                <w:rFonts w:ascii="Arial" w:hAnsi="Arial" w:cs="Arial"/>
                <w:color w:val="000000"/>
                <w:sz w:val="18"/>
                <w:szCs w:val="18"/>
              </w:rPr>
            </w:pPr>
          </w:p>
        </w:tc>
      </w:tr>
    </w:tbl>
    <w:p w14:paraId="6B45F2FB" w14:textId="77777777" w:rsidR="006F0EEF" w:rsidRDefault="006F0EEF" w:rsidP="006F0EEF">
      <w:pPr>
        <w:autoSpaceDE w:val="0"/>
        <w:autoSpaceDN w:val="0"/>
        <w:adjustRightInd w:val="0"/>
        <w:jc w:val="both"/>
        <w:rPr>
          <w:rFonts w:ascii="Arial" w:hAnsi="Arial" w:cs="Arial"/>
          <w:bCs/>
          <w:color w:val="000000"/>
          <w:sz w:val="18"/>
          <w:szCs w:val="18"/>
        </w:rPr>
      </w:pPr>
    </w:p>
    <w:p w14:paraId="758772ED" w14:textId="77777777" w:rsidR="006F0EEF" w:rsidRDefault="006F0EEF" w:rsidP="006F0EEF">
      <w:pPr>
        <w:autoSpaceDE w:val="0"/>
        <w:autoSpaceDN w:val="0"/>
        <w:adjustRightInd w:val="0"/>
        <w:jc w:val="both"/>
        <w:rPr>
          <w:rFonts w:ascii="Arial" w:hAnsi="Arial" w:cs="Arial"/>
          <w:bCs/>
          <w:color w:val="000000"/>
          <w:sz w:val="18"/>
          <w:szCs w:val="18"/>
        </w:rPr>
      </w:pPr>
    </w:p>
    <w:p w14:paraId="6850F617" w14:textId="77777777" w:rsidR="006F0EEF" w:rsidRDefault="006F0EEF" w:rsidP="006F0EEF">
      <w:pPr>
        <w:autoSpaceDE w:val="0"/>
        <w:autoSpaceDN w:val="0"/>
        <w:adjustRightInd w:val="0"/>
        <w:jc w:val="both"/>
        <w:rPr>
          <w:rFonts w:ascii="Arial" w:hAnsi="Arial" w:cs="Arial"/>
          <w:bCs/>
          <w:color w:val="000000"/>
          <w:sz w:val="18"/>
          <w:szCs w:val="18"/>
        </w:rPr>
      </w:pPr>
    </w:p>
    <w:p w14:paraId="04FDC446" w14:textId="77777777" w:rsidR="006F0EEF" w:rsidRDefault="006F0EEF" w:rsidP="006F0EEF">
      <w:pPr>
        <w:autoSpaceDE w:val="0"/>
        <w:autoSpaceDN w:val="0"/>
        <w:adjustRightInd w:val="0"/>
        <w:jc w:val="both"/>
        <w:rPr>
          <w:rFonts w:ascii="Arial" w:hAnsi="Arial" w:cs="Arial"/>
          <w:bCs/>
          <w:color w:val="000000"/>
          <w:sz w:val="18"/>
          <w:szCs w:val="18"/>
        </w:rPr>
      </w:pPr>
    </w:p>
    <w:p w14:paraId="165F64D5" w14:textId="77777777" w:rsidR="006F0EEF" w:rsidRDefault="006F0EEF" w:rsidP="006F0EEF">
      <w:pPr>
        <w:autoSpaceDE w:val="0"/>
        <w:autoSpaceDN w:val="0"/>
        <w:adjustRightInd w:val="0"/>
        <w:jc w:val="both"/>
        <w:rPr>
          <w:rFonts w:ascii="Arial" w:hAnsi="Arial" w:cs="Arial"/>
          <w:bCs/>
          <w:color w:val="000000"/>
          <w:sz w:val="18"/>
          <w:szCs w:val="18"/>
        </w:rPr>
      </w:pPr>
    </w:p>
    <w:p w14:paraId="64AC0A15" w14:textId="77777777" w:rsidR="006F0EEF" w:rsidRDefault="006F0EEF" w:rsidP="006F0EEF">
      <w:pPr>
        <w:autoSpaceDE w:val="0"/>
        <w:autoSpaceDN w:val="0"/>
        <w:adjustRightInd w:val="0"/>
        <w:jc w:val="both"/>
        <w:rPr>
          <w:rFonts w:ascii="Arial" w:hAnsi="Arial" w:cs="Arial"/>
          <w:bCs/>
          <w:color w:val="000000"/>
          <w:sz w:val="18"/>
          <w:szCs w:val="18"/>
        </w:rPr>
      </w:pPr>
    </w:p>
    <w:p w14:paraId="370BA524" w14:textId="77777777" w:rsidR="006F0EEF" w:rsidRDefault="006F0EEF" w:rsidP="006F0EEF">
      <w:pPr>
        <w:autoSpaceDE w:val="0"/>
        <w:autoSpaceDN w:val="0"/>
        <w:adjustRightInd w:val="0"/>
        <w:spacing w:before="80" w:line="250" w:lineRule="exact"/>
        <w:jc w:val="both"/>
        <w:rPr>
          <w:rFonts w:ascii="Soberana Sans Light" w:hAnsi="Soberana Sans Light"/>
          <w:b/>
          <w:sz w:val="18"/>
          <w:szCs w:val="18"/>
        </w:rPr>
      </w:pPr>
    </w:p>
    <w:p w14:paraId="54CB23ED" w14:textId="77777777" w:rsidR="006F0EEF" w:rsidRDefault="006F0EEF" w:rsidP="006F0EEF">
      <w:pPr>
        <w:autoSpaceDE w:val="0"/>
        <w:autoSpaceDN w:val="0"/>
        <w:adjustRightInd w:val="0"/>
        <w:spacing w:before="80" w:line="250" w:lineRule="exact"/>
        <w:jc w:val="both"/>
        <w:rPr>
          <w:rFonts w:ascii="Soberana Sans Light" w:hAnsi="Soberana Sans Light"/>
          <w:b/>
          <w:sz w:val="18"/>
          <w:szCs w:val="18"/>
        </w:rPr>
      </w:pPr>
    </w:p>
    <w:p w14:paraId="102E30BD" w14:textId="77777777" w:rsidR="006F0EEF" w:rsidRDefault="006F0EEF" w:rsidP="006F0EEF">
      <w:pPr>
        <w:autoSpaceDE w:val="0"/>
        <w:autoSpaceDN w:val="0"/>
        <w:adjustRightInd w:val="0"/>
        <w:spacing w:before="80" w:line="250" w:lineRule="exact"/>
        <w:jc w:val="both"/>
        <w:rPr>
          <w:rFonts w:ascii="Soberana Sans Light" w:hAnsi="Soberana Sans Light"/>
          <w:b/>
          <w:sz w:val="18"/>
          <w:szCs w:val="18"/>
        </w:rPr>
      </w:pPr>
    </w:p>
    <w:p w14:paraId="57107CE1" w14:textId="77777777" w:rsidR="006F0EEF" w:rsidRPr="00DE614B" w:rsidRDefault="006F0EEF" w:rsidP="006F0EEF">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14:paraId="2E93A2C0" w14:textId="77777777" w:rsidR="006F0EEF" w:rsidRDefault="006F0EEF" w:rsidP="006F0EEF">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p>
    <w:p w14:paraId="70D75F83" w14:textId="77777777" w:rsidR="006F0EEF" w:rsidRDefault="006F0EEF" w:rsidP="006F0EEF">
      <w:pPr>
        <w:autoSpaceDE w:val="0"/>
        <w:autoSpaceDN w:val="0"/>
        <w:adjustRightInd w:val="0"/>
        <w:jc w:val="both"/>
        <w:rPr>
          <w:rFonts w:ascii="Arial" w:hAnsi="Arial" w:cs="Arial"/>
          <w:b/>
          <w:color w:val="000000"/>
          <w:sz w:val="18"/>
          <w:szCs w:val="18"/>
        </w:rPr>
      </w:pPr>
      <w:r>
        <w:rPr>
          <w:rFonts w:ascii="Arial" w:hAnsi="Arial" w:cs="Arial"/>
          <w:bCs/>
          <w:color w:val="000000"/>
          <w:sz w:val="18"/>
          <w:szCs w:val="18"/>
        </w:rPr>
        <w:tab/>
      </w:r>
      <w:r w:rsidRPr="009A06FC">
        <w:rPr>
          <w:rFonts w:ascii="Arial" w:hAnsi="Arial" w:cs="Arial"/>
          <w:b/>
          <w:color w:val="000000"/>
          <w:sz w:val="18"/>
          <w:szCs w:val="18"/>
        </w:rPr>
        <w:t>Cuentas por Cobrar a Corto Plazo</w:t>
      </w:r>
    </w:p>
    <w:p w14:paraId="11781489" w14:textId="77777777" w:rsidR="006F0EEF" w:rsidRPr="009A06FC" w:rsidRDefault="006F0EEF" w:rsidP="006F0EEF">
      <w:pPr>
        <w:autoSpaceDE w:val="0"/>
        <w:autoSpaceDN w:val="0"/>
        <w:adjustRightInd w:val="0"/>
        <w:jc w:val="both"/>
        <w:rPr>
          <w:rFonts w:ascii="Arial" w:hAnsi="Arial" w:cs="Arial"/>
          <w:bCs/>
          <w:color w:val="000000"/>
          <w:sz w:val="18"/>
          <w:szCs w:val="18"/>
        </w:rPr>
      </w:pPr>
      <w:r w:rsidRPr="009A06FC">
        <w:rPr>
          <w:rFonts w:ascii="Arial" w:hAnsi="Arial" w:cs="Arial"/>
          <w:bCs/>
          <w:color w:val="000000"/>
          <w:sz w:val="18"/>
          <w:szCs w:val="18"/>
        </w:rPr>
        <w:t xml:space="preserve">La cuenta de ingreso por venta de bienes y prestación de servicios de entidades paraestatales y fideicomisos no empresariales y no financieros </w:t>
      </w:r>
      <w:r>
        <w:rPr>
          <w:rFonts w:ascii="Arial" w:hAnsi="Arial" w:cs="Arial"/>
          <w:bCs/>
          <w:color w:val="000000"/>
          <w:sz w:val="18"/>
          <w:szCs w:val="18"/>
        </w:rPr>
        <w:t xml:space="preserve">al 31 de marzo de 2024 </w:t>
      </w:r>
      <w:r w:rsidRPr="009A06FC">
        <w:rPr>
          <w:rFonts w:ascii="Arial" w:hAnsi="Arial" w:cs="Arial"/>
          <w:bCs/>
          <w:color w:val="000000"/>
          <w:sz w:val="18"/>
          <w:szCs w:val="18"/>
        </w:rPr>
        <w:t>refleja un saldo de</w:t>
      </w:r>
      <w:r>
        <w:rPr>
          <w:rFonts w:ascii="Arial" w:hAnsi="Arial" w:cs="Arial"/>
          <w:bCs/>
          <w:color w:val="000000"/>
          <w:sz w:val="18"/>
          <w:szCs w:val="18"/>
        </w:rPr>
        <w:t xml:space="preserve"> $2,698,366</w:t>
      </w:r>
    </w:p>
    <w:p w14:paraId="72726358" w14:textId="77777777" w:rsidR="006F0EEF" w:rsidRPr="00E601DF" w:rsidRDefault="006F0EEF" w:rsidP="006F0EE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14:paraId="295A16C3" w14:textId="77777777" w:rsidR="006F0EEF" w:rsidRDefault="006F0EEF" w:rsidP="006F0EEF">
      <w:pPr>
        <w:jc w:val="both"/>
        <w:rPr>
          <w:rFonts w:ascii="Arial" w:hAnsi="Arial" w:cs="Arial"/>
          <w:sz w:val="18"/>
          <w:szCs w:val="18"/>
        </w:rPr>
      </w:pPr>
      <w:r w:rsidRPr="00DE614B">
        <w:rPr>
          <w:rFonts w:ascii="Arial" w:hAnsi="Arial" w:cs="Arial"/>
          <w:sz w:val="18"/>
          <w:szCs w:val="18"/>
        </w:rPr>
        <w:t xml:space="preserve">La cuenta de Deudores Diversos </w:t>
      </w:r>
      <w:r>
        <w:rPr>
          <w:rFonts w:ascii="Arial" w:hAnsi="Arial" w:cs="Arial"/>
          <w:sz w:val="18"/>
          <w:szCs w:val="18"/>
        </w:rPr>
        <w:t>al 31 de marzo de 2024,</w:t>
      </w:r>
      <w:r w:rsidRPr="00DE614B">
        <w:rPr>
          <w:rFonts w:ascii="Arial" w:hAnsi="Arial" w:cs="Arial"/>
          <w:sz w:val="18"/>
          <w:szCs w:val="18"/>
        </w:rPr>
        <w:t xml:space="preserve"> </w:t>
      </w:r>
      <w:r>
        <w:rPr>
          <w:rFonts w:ascii="Arial" w:hAnsi="Arial" w:cs="Arial"/>
          <w:sz w:val="18"/>
          <w:szCs w:val="18"/>
        </w:rPr>
        <w:t>cuenta con un saldo por cobrar de $14,953</w:t>
      </w:r>
    </w:p>
    <w:p w14:paraId="002810FC" w14:textId="77777777" w:rsidR="006F0EEF" w:rsidRPr="00E601DF" w:rsidRDefault="006F0EEF" w:rsidP="006F0EE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14:paraId="1C20345E" w14:textId="77777777" w:rsidR="006F0EEF" w:rsidRDefault="006F0EEF" w:rsidP="006F0EEF">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al 31 de marzo de 2024, no refleja saldo. </w:t>
      </w:r>
    </w:p>
    <w:p w14:paraId="1A85C30F" w14:textId="77777777" w:rsidR="006F0EEF" w:rsidRPr="00E601DF" w:rsidRDefault="006F0EEF" w:rsidP="006F0EEF">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14:paraId="1898CE33" w14:textId="77777777" w:rsidR="006F0EEF" w:rsidRDefault="006F0EEF" w:rsidP="006F0EEF">
      <w:pPr>
        <w:jc w:val="both"/>
        <w:rPr>
          <w:rFonts w:ascii="Arial" w:hAnsi="Arial" w:cs="Arial"/>
          <w:sz w:val="18"/>
          <w:szCs w:val="18"/>
        </w:rPr>
      </w:pPr>
      <w:r w:rsidRPr="00DE614B">
        <w:rPr>
          <w:rFonts w:ascii="Arial" w:hAnsi="Arial" w:cs="Arial"/>
          <w:sz w:val="18"/>
          <w:szCs w:val="18"/>
        </w:rPr>
        <w:t xml:space="preserve">La cuenta </w:t>
      </w:r>
      <w:r>
        <w:rPr>
          <w:rFonts w:ascii="Arial" w:hAnsi="Arial" w:cs="Arial"/>
          <w:sz w:val="18"/>
          <w:szCs w:val="18"/>
        </w:rPr>
        <w:t>al 31 de marzo de 2024,</w:t>
      </w:r>
      <w:r w:rsidRPr="00DE614B">
        <w:rPr>
          <w:rFonts w:ascii="Arial" w:hAnsi="Arial" w:cs="Arial"/>
          <w:sz w:val="18"/>
          <w:szCs w:val="18"/>
        </w:rPr>
        <w:t xml:space="preserve"> </w:t>
      </w:r>
      <w:r>
        <w:rPr>
          <w:rFonts w:ascii="Arial" w:hAnsi="Arial" w:cs="Arial"/>
          <w:sz w:val="18"/>
          <w:szCs w:val="18"/>
        </w:rPr>
        <w:t>no presenta saldo.</w:t>
      </w:r>
    </w:p>
    <w:p w14:paraId="392B3366" w14:textId="77777777" w:rsidR="006F0EEF" w:rsidRPr="00E601DF" w:rsidRDefault="006F0EEF" w:rsidP="006F0EEF">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14:paraId="495FA4B9" w14:textId="77777777" w:rsidR="006F0EEF" w:rsidRDefault="006F0EEF" w:rsidP="006F0EEF">
      <w:pPr>
        <w:jc w:val="both"/>
        <w:rPr>
          <w:rFonts w:ascii="Arial" w:hAnsi="Arial" w:cs="Arial"/>
          <w:sz w:val="18"/>
          <w:szCs w:val="18"/>
        </w:rPr>
      </w:pPr>
      <w:r w:rsidRPr="00DE614B">
        <w:rPr>
          <w:rFonts w:ascii="Arial" w:hAnsi="Arial" w:cs="Arial"/>
          <w:sz w:val="18"/>
          <w:szCs w:val="18"/>
        </w:rPr>
        <w:t xml:space="preserve">La cuenta </w:t>
      </w:r>
      <w:r>
        <w:rPr>
          <w:rFonts w:ascii="Arial" w:hAnsi="Arial" w:cs="Arial"/>
          <w:sz w:val="18"/>
          <w:szCs w:val="18"/>
        </w:rPr>
        <w:t>al 31 de marzo de 2024,</w:t>
      </w:r>
      <w:r w:rsidRPr="00DE614B">
        <w:rPr>
          <w:rFonts w:ascii="Arial" w:hAnsi="Arial" w:cs="Arial"/>
          <w:sz w:val="18"/>
          <w:szCs w:val="18"/>
        </w:rPr>
        <w:t xml:space="preserve"> </w:t>
      </w:r>
      <w:r w:rsidRPr="0068607B">
        <w:rPr>
          <w:rFonts w:ascii="Arial" w:hAnsi="Arial" w:cs="Arial"/>
          <w:sz w:val="18"/>
          <w:szCs w:val="18"/>
        </w:rPr>
        <w:t>no presenta saldo.</w:t>
      </w:r>
    </w:p>
    <w:p w14:paraId="753F30C9" w14:textId="77777777" w:rsidR="006F0EEF" w:rsidRDefault="006F0EEF" w:rsidP="006F0EEF">
      <w:pPr>
        <w:jc w:val="both"/>
        <w:rPr>
          <w:rFonts w:ascii="Arial" w:hAnsi="Arial" w:cs="Arial"/>
          <w:sz w:val="18"/>
          <w:szCs w:val="18"/>
        </w:rPr>
      </w:pPr>
    </w:p>
    <w:p w14:paraId="143F7839" w14:textId="77777777" w:rsidR="006F0EEF" w:rsidRPr="00E63213" w:rsidRDefault="006F0EEF" w:rsidP="006F0EEF">
      <w:pPr>
        <w:jc w:val="both"/>
        <w:rPr>
          <w:b/>
        </w:rPr>
      </w:pPr>
      <w:r w:rsidRPr="00540418">
        <w:rPr>
          <w:rFonts w:ascii="Soberana Sans Light" w:hAnsi="Soberana Sans Light"/>
          <w:b/>
        </w:rPr>
        <w:tab/>
      </w:r>
      <w:r w:rsidRPr="00E63213">
        <w:rPr>
          <w:b/>
        </w:rPr>
        <w:t>Bienes Disponibles para su Transformación o Consumo (inventarios)</w:t>
      </w:r>
    </w:p>
    <w:p w14:paraId="61F3D715" w14:textId="77777777" w:rsidR="006F0EEF" w:rsidRPr="00E63213" w:rsidRDefault="006F0EEF" w:rsidP="006F0EEF">
      <w:pPr>
        <w:pStyle w:val="ROMANOS"/>
        <w:spacing w:after="0" w:line="240" w:lineRule="exact"/>
        <w:ind w:left="0" w:firstLine="0"/>
        <w:rPr>
          <w:lang w:val="es-MX"/>
        </w:rPr>
      </w:pPr>
      <w:r w:rsidRPr="00E63213">
        <w:rPr>
          <w:lang w:val="es-MX"/>
        </w:rPr>
        <w:t>No aplica</w:t>
      </w:r>
      <w:r>
        <w:rPr>
          <w:lang w:val="es-MX"/>
        </w:rPr>
        <w:t xml:space="preserve">, derivado que el fideicomiso no realiza ningún proceso de transformación y/o elaboración de bienes. </w:t>
      </w:r>
    </w:p>
    <w:p w14:paraId="628F1931" w14:textId="77777777" w:rsidR="006F0EEF" w:rsidRDefault="006F0EEF" w:rsidP="006F0EEF">
      <w:pPr>
        <w:pStyle w:val="ROMANOS"/>
        <w:spacing w:after="0" w:line="240" w:lineRule="exact"/>
        <w:rPr>
          <w:rFonts w:ascii="Soberana Sans Light" w:hAnsi="Soberana Sans Light"/>
          <w:b/>
          <w:sz w:val="22"/>
          <w:szCs w:val="22"/>
          <w:lang w:val="es-MX"/>
        </w:rPr>
      </w:pPr>
    </w:p>
    <w:p w14:paraId="26C66177" w14:textId="77777777" w:rsidR="006F0EEF" w:rsidRDefault="006F0EEF" w:rsidP="006F0EEF">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14:paraId="2395E4F4" w14:textId="77777777" w:rsidR="006F0EEF" w:rsidRPr="00E63213" w:rsidRDefault="006F0EEF" w:rsidP="006F0EEF">
      <w:pPr>
        <w:pStyle w:val="ROMANOS"/>
        <w:spacing w:after="0" w:line="240" w:lineRule="exact"/>
        <w:rPr>
          <w:b/>
          <w:lang w:val="es-MX"/>
        </w:rPr>
      </w:pPr>
    </w:p>
    <w:p w14:paraId="487D2C7F" w14:textId="77777777" w:rsidR="006F0EEF" w:rsidRPr="00E63213" w:rsidRDefault="006F0EEF" w:rsidP="006F0EEF">
      <w:pPr>
        <w:pStyle w:val="ROMANOS"/>
        <w:spacing w:after="0" w:line="240" w:lineRule="exact"/>
        <w:ind w:left="0" w:firstLine="0"/>
        <w:rPr>
          <w:lang w:val="es-MX"/>
        </w:rPr>
      </w:pPr>
      <w:r w:rsidRPr="00E63213">
        <w:rPr>
          <w:lang w:val="es-MX"/>
        </w:rPr>
        <w:t>No aplica</w:t>
      </w:r>
      <w:r>
        <w:rPr>
          <w:lang w:val="es-MX"/>
        </w:rPr>
        <w:t xml:space="preserve">, en virtud de que el fideicomiso no cuenta con inversiones financieras, saldos de participaciones y aportaciones de capital.  </w:t>
      </w:r>
    </w:p>
    <w:p w14:paraId="0520E566" w14:textId="77777777" w:rsidR="006F0EEF" w:rsidRDefault="006F0EEF" w:rsidP="006F0EEF">
      <w:pPr>
        <w:pStyle w:val="ROMANOS"/>
        <w:spacing w:after="0" w:line="276" w:lineRule="auto"/>
        <w:ind w:left="0" w:firstLine="0"/>
        <w:rPr>
          <w:rFonts w:ascii="Soberana Sans Light" w:hAnsi="Soberana Sans Light"/>
          <w:b/>
          <w:sz w:val="22"/>
          <w:szCs w:val="22"/>
          <w:lang w:val="es-MX"/>
        </w:rPr>
      </w:pPr>
    </w:p>
    <w:p w14:paraId="5A0D24B0" w14:textId="77777777" w:rsidR="006F0EEF" w:rsidRPr="0025276C" w:rsidRDefault="006F0EEF" w:rsidP="006F0EEF">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14:paraId="45455B57" w14:textId="77777777" w:rsidR="006F0EEF" w:rsidRDefault="006F0EEF" w:rsidP="006F0EEF">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documentos por cobrar a largo plazo al 31 de marzo de 2024,</w:t>
      </w:r>
      <w:r w:rsidRPr="00DE614B">
        <w:rPr>
          <w:rFonts w:ascii="Arial" w:hAnsi="Arial" w:cs="Arial"/>
          <w:sz w:val="18"/>
          <w:szCs w:val="18"/>
        </w:rPr>
        <w:t xml:space="preserve"> presenta un saldo de $</w:t>
      </w:r>
      <w:r>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cobrar por concepto de venta de lotes industriales y renta de naves industriales. </w:t>
      </w:r>
    </w:p>
    <w:p w14:paraId="10CDE58F" w14:textId="77777777" w:rsidR="006F0EEF" w:rsidRPr="00E63213" w:rsidRDefault="006F0EEF" w:rsidP="006F0EEF">
      <w:pPr>
        <w:pStyle w:val="ROMANOS"/>
        <w:spacing w:after="0" w:line="276" w:lineRule="auto"/>
        <w:ind w:left="0" w:firstLine="0"/>
        <w:rPr>
          <w:b/>
          <w:lang w:val="es-MX"/>
        </w:rPr>
      </w:pPr>
      <w:r>
        <w:rPr>
          <w:b/>
          <w:lang w:val="es-MX"/>
        </w:rPr>
        <w:tab/>
      </w:r>
      <w:r w:rsidRPr="00E63213">
        <w:rPr>
          <w:b/>
          <w:lang w:val="es-MX"/>
        </w:rPr>
        <w:t>Bienes Muebles, Inmuebles e Intangibles</w:t>
      </w:r>
    </w:p>
    <w:p w14:paraId="45EC6754" w14:textId="77777777" w:rsidR="006F0EEF" w:rsidRPr="00E63213" w:rsidRDefault="006F0EEF" w:rsidP="006F0EEF">
      <w:pPr>
        <w:pStyle w:val="ROMANOS"/>
        <w:spacing w:after="0" w:line="276" w:lineRule="auto"/>
        <w:rPr>
          <w:b/>
          <w:lang w:val="es-MX"/>
        </w:rPr>
      </w:pPr>
    </w:p>
    <w:p w14:paraId="1944ED31" w14:textId="77777777" w:rsidR="006F0EEF" w:rsidRDefault="006F0EEF" w:rsidP="006F0EEF">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14:paraId="044C24F4" w14:textId="77777777" w:rsidR="006F0EEF" w:rsidRPr="00E63213" w:rsidRDefault="006F0EEF" w:rsidP="006F0EEF">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14:paraId="7832684C" w14:textId="77777777" w:rsidR="006F0EEF" w:rsidRDefault="006F0EEF" w:rsidP="006F0EEF">
      <w:pPr>
        <w:jc w:val="both"/>
        <w:rPr>
          <w:rFonts w:ascii="Arial" w:hAnsi="Arial" w:cs="Arial"/>
          <w:sz w:val="18"/>
          <w:szCs w:val="18"/>
        </w:rPr>
      </w:pPr>
      <w:r w:rsidRPr="00E63213">
        <w:rPr>
          <w:rFonts w:ascii="Arial" w:hAnsi="Arial" w:cs="Arial"/>
          <w:sz w:val="18"/>
          <w:szCs w:val="18"/>
        </w:rPr>
        <w:t xml:space="preserve">El saldo de esta cuenta </w:t>
      </w:r>
      <w:r>
        <w:rPr>
          <w:rFonts w:ascii="Arial" w:hAnsi="Arial" w:cs="Arial"/>
          <w:sz w:val="18"/>
          <w:szCs w:val="18"/>
        </w:rPr>
        <w:t>al 31 de marzo de 2024, es</w:t>
      </w:r>
      <w:r w:rsidRPr="00E63213">
        <w:rPr>
          <w:rFonts w:ascii="Arial" w:hAnsi="Arial" w:cs="Arial"/>
          <w:sz w:val="18"/>
          <w:szCs w:val="18"/>
        </w:rPr>
        <w:t xml:space="preserve"> por $</w:t>
      </w:r>
      <w:r>
        <w:rPr>
          <w:rFonts w:ascii="Arial" w:hAnsi="Arial" w:cs="Arial"/>
          <w:sz w:val="18"/>
          <w:szCs w:val="18"/>
        </w:rPr>
        <w:t>116,934,145 No refleja ninguna variación, en relación con el ejercicio de 2023, l</w:t>
      </w:r>
      <w:r w:rsidRPr="00E63213">
        <w:rPr>
          <w:rFonts w:ascii="Arial" w:hAnsi="Arial" w:cs="Arial"/>
          <w:sz w:val="18"/>
          <w:szCs w:val="18"/>
        </w:rPr>
        <w:t xml:space="preserve">a integración </w:t>
      </w:r>
      <w:r>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6F0EEF" w:rsidRPr="00E63213" w14:paraId="59E4DCAC" w14:textId="77777777" w:rsidTr="00A21A22">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14:paraId="40D82CA3" w14:textId="77777777" w:rsidR="006F0EEF" w:rsidRPr="00A547F6" w:rsidRDefault="006F0EEF" w:rsidP="00A21A22">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14:paraId="40353AF6" w14:textId="77777777" w:rsidR="006F0EEF" w:rsidRPr="00A547F6" w:rsidRDefault="006F0EEF" w:rsidP="00A21A22">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2024</w:t>
            </w:r>
          </w:p>
        </w:tc>
        <w:tc>
          <w:tcPr>
            <w:tcW w:w="1141" w:type="dxa"/>
            <w:tcBorders>
              <w:top w:val="single" w:sz="4" w:space="0" w:color="auto"/>
              <w:left w:val="nil"/>
              <w:bottom w:val="single" w:sz="4" w:space="0" w:color="auto"/>
              <w:right w:val="nil"/>
            </w:tcBorders>
            <w:shd w:val="clear" w:color="auto" w:fill="A50021"/>
            <w:vAlign w:val="center"/>
          </w:tcPr>
          <w:p w14:paraId="5523CFB9" w14:textId="77777777" w:rsidR="006F0EEF" w:rsidRPr="00A547F6" w:rsidRDefault="006F0EEF" w:rsidP="00A21A22">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2023</w:t>
            </w:r>
          </w:p>
        </w:tc>
      </w:tr>
      <w:tr w:rsidR="006F0EEF" w:rsidRPr="00E63213" w14:paraId="4906E3EE" w14:textId="77777777" w:rsidTr="00A21A22">
        <w:trPr>
          <w:trHeight w:val="313"/>
          <w:jc w:val="center"/>
        </w:trPr>
        <w:tc>
          <w:tcPr>
            <w:tcW w:w="4831" w:type="dxa"/>
            <w:tcBorders>
              <w:top w:val="nil"/>
              <w:left w:val="nil"/>
              <w:bottom w:val="nil"/>
              <w:right w:val="nil"/>
            </w:tcBorders>
            <w:shd w:val="clear" w:color="auto" w:fill="auto"/>
            <w:noWrap/>
            <w:vAlign w:val="center"/>
            <w:hideMark/>
          </w:tcPr>
          <w:p w14:paraId="3BF2A4FA" w14:textId="77777777" w:rsidR="006F0EEF" w:rsidRPr="00E63213" w:rsidRDefault="006F0EEF" w:rsidP="00A21A22">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14:paraId="66AFD346"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63,768,434</w:t>
            </w:r>
          </w:p>
        </w:tc>
        <w:tc>
          <w:tcPr>
            <w:tcW w:w="1141" w:type="dxa"/>
            <w:tcBorders>
              <w:top w:val="nil"/>
              <w:left w:val="nil"/>
              <w:bottom w:val="nil"/>
              <w:right w:val="nil"/>
            </w:tcBorders>
            <w:vAlign w:val="center"/>
          </w:tcPr>
          <w:p w14:paraId="02491713"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63,768,434</w:t>
            </w:r>
          </w:p>
        </w:tc>
      </w:tr>
      <w:tr w:rsidR="006F0EEF" w:rsidRPr="00E63213" w14:paraId="4839856C" w14:textId="77777777" w:rsidTr="00A21A22">
        <w:trPr>
          <w:trHeight w:val="313"/>
          <w:jc w:val="center"/>
        </w:trPr>
        <w:tc>
          <w:tcPr>
            <w:tcW w:w="4831" w:type="dxa"/>
            <w:tcBorders>
              <w:top w:val="nil"/>
              <w:left w:val="nil"/>
              <w:bottom w:val="nil"/>
              <w:right w:val="nil"/>
            </w:tcBorders>
            <w:shd w:val="clear" w:color="auto" w:fill="auto"/>
            <w:noWrap/>
            <w:vAlign w:val="center"/>
            <w:hideMark/>
          </w:tcPr>
          <w:p w14:paraId="28630BDD" w14:textId="77777777" w:rsidR="006F0EEF" w:rsidRPr="00E63213" w:rsidRDefault="006F0EEF" w:rsidP="00A21A22">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14:paraId="7ACAE510"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53,165,711</w:t>
            </w:r>
          </w:p>
        </w:tc>
        <w:tc>
          <w:tcPr>
            <w:tcW w:w="1141" w:type="dxa"/>
            <w:tcBorders>
              <w:top w:val="nil"/>
              <w:left w:val="nil"/>
              <w:bottom w:val="nil"/>
              <w:right w:val="nil"/>
            </w:tcBorders>
            <w:vAlign w:val="center"/>
          </w:tcPr>
          <w:p w14:paraId="54C29777"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53,165,711</w:t>
            </w:r>
          </w:p>
        </w:tc>
      </w:tr>
      <w:tr w:rsidR="006F0EEF" w:rsidRPr="00E63213" w14:paraId="1E271C85" w14:textId="77777777" w:rsidTr="00A21A22">
        <w:trPr>
          <w:trHeight w:val="313"/>
          <w:jc w:val="center"/>
        </w:trPr>
        <w:tc>
          <w:tcPr>
            <w:tcW w:w="4831" w:type="dxa"/>
            <w:tcBorders>
              <w:top w:val="nil"/>
              <w:left w:val="nil"/>
              <w:bottom w:val="nil"/>
              <w:right w:val="nil"/>
            </w:tcBorders>
            <w:shd w:val="clear" w:color="auto" w:fill="auto"/>
            <w:noWrap/>
            <w:vAlign w:val="center"/>
            <w:hideMark/>
          </w:tcPr>
          <w:p w14:paraId="61C06E3A" w14:textId="77777777" w:rsidR="006F0EEF" w:rsidRPr="00E63213" w:rsidRDefault="006F0EEF" w:rsidP="00A21A22">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14:paraId="2E5199C9"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14:paraId="0B859162"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0</w:t>
            </w:r>
          </w:p>
        </w:tc>
      </w:tr>
      <w:tr w:rsidR="006F0EEF" w:rsidRPr="00E63213" w14:paraId="2E7C2248" w14:textId="77777777" w:rsidTr="00A21A22">
        <w:trPr>
          <w:trHeight w:val="329"/>
          <w:jc w:val="center"/>
        </w:trPr>
        <w:tc>
          <w:tcPr>
            <w:tcW w:w="4831" w:type="dxa"/>
            <w:tcBorders>
              <w:top w:val="nil"/>
              <w:left w:val="nil"/>
              <w:bottom w:val="nil"/>
              <w:right w:val="nil"/>
            </w:tcBorders>
            <w:shd w:val="clear" w:color="auto" w:fill="auto"/>
            <w:noWrap/>
            <w:vAlign w:val="center"/>
            <w:hideMark/>
          </w:tcPr>
          <w:p w14:paraId="5D7DCB78" w14:textId="77777777" w:rsidR="006F0EEF" w:rsidRPr="00E63213" w:rsidRDefault="006F0EEF" w:rsidP="00A21A22">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14:paraId="3DF39A6D"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116,934,145</w:t>
            </w:r>
          </w:p>
        </w:tc>
        <w:tc>
          <w:tcPr>
            <w:tcW w:w="1141" w:type="dxa"/>
            <w:tcBorders>
              <w:top w:val="nil"/>
              <w:left w:val="nil"/>
              <w:bottom w:val="double" w:sz="6" w:space="0" w:color="auto"/>
              <w:right w:val="nil"/>
            </w:tcBorders>
            <w:vAlign w:val="center"/>
          </w:tcPr>
          <w:p w14:paraId="45782DA6" w14:textId="77777777" w:rsidR="006F0EEF" w:rsidRPr="00E63213" w:rsidRDefault="006F0EEF" w:rsidP="00A21A22">
            <w:pPr>
              <w:jc w:val="right"/>
              <w:rPr>
                <w:rFonts w:ascii="Arial" w:hAnsi="Arial" w:cs="Arial"/>
                <w:color w:val="000000"/>
                <w:sz w:val="18"/>
                <w:szCs w:val="18"/>
              </w:rPr>
            </w:pPr>
            <w:r>
              <w:rPr>
                <w:rFonts w:ascii="Arial" w:hAnsi="Arial" w:cs="Arial"/>
                <w:color w:val="000000"/>
                <w:sz w:val="18"/>
                <w:szCs w:val="18"/>
              </w:rPr>
              <w:t>116,934,145</w:t>
            </w:r>
          </w:p>
        </w:tc>
      </w:tr>
    </w:tbl>
    <w:p w14:paraId="37D1C48E" w14:textId="77777777" w:rsidR="006F0EEF" w:rsidRPr="002E6D00" w:rsidRDefault="006F0EEF" w:rsidP="006F0EEF">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14:paraId="056E5401" w14:textId="77777777" w:rsidR="006F0EEF" w:rsidRDefault="006F0EEF" w:rsidP="006F0EEF">
      <w:pPr>
        <w:jc w:val="both"/>
        <w:rPr>
          <w:rFonts w:ascii="Arial" w:hAnsi="Arial" w:cs="Arial"/>
          <w:sz w:val="18"/>
          <w:szCs w:val="18"/>
        </w:rPr>
      </w:pPr>
      <w:r w:rsidRPr="002E6D00">
        <w:rPr>
          <w:rFonts w:ascii="Arial" w:hAnsi="Arial" w:cs="Arial"/>
          <w:sz w:val="18"/>
          <w:szCs w:val="18"/>
        </w:rPr>
        <w:t xml:space="preserve">El saldo de esta cuenta </w:t>
      </w:r>
      <w:r>
        <w:rPr>
          <w:rFonts w:ascii="Arial" w:hAnsi="Arial" w:cs="Arial"/>
          <w:sz w:val="18"/>
          <w:szCs w:val="18"/>
        </w:rPr>
        <w:t>al 31 de marzo de 2024, es</w:t>
      </w:r>
      <w:r w:rsidRPr="002E6D00">
        <w:rPr>
          <w:rFonts w:ascii="Arial" w:hAnsi="Arial" w:cs="Arial"/>
          <w:sz w:val="18"/>
          <w:szCs w:val="18"/>
        </w:rPr>
        <w:t xml:space="preserve"> por $</w:t>
      </w:r>
      <w:r>
        <w:rPr>
          <w:rFonts w:ascii="Arial" w:hAnsi="Arial" w:cs="Arial"/>
          <w:sz w:val="18"/>
          <w:szCs w:val="18"/>
        </w:rPr>
        <w:t xml:space="preserve"> 27,959,293</w:t>
      </w:r>
      <w:r w:rsidRPr="002E6D00">
        <w:rPr>
          <w:rFonts w:ascii="Arial" w:hAnsi="Arial" w:cs="Arial"/>
          <w:sz w:val="18"/>
          <w:szCs w:val="18"/>
        </w:rPr>
        <w:t xml:space="preserve"> </w:t>
      </w:r>
      <w:r>
        <w:rPr>
          <w:rFonts w:ascii="Arial" w:hAnsi="Arial" w:cs="Arial"/>
          <w:sz w:val="18"/>
          <w:szCs w:val="18"/>
        </w:rPr>
        <w:t>la cual no hubo aumento c</w:t>
      </w:r>
      <w:r w:rsidRPr="002E6D00">
        <w:rPr>
          <w:rFonts w:ascii="Arial" w:hAnsi="Arial" w:cs="Arial"/>
          <w:sz w:val="18"/>
          <w:szCs w:val="18"/>
        </w:rPr>
        <w:t xml:space="preserve">on relación al saldo al 31 de diciembre de </w:t>
      </w:r>
      <w:r>
        <w:rPr>
          <w:rFonts w:ascii="Arial" w:hAnsi="Arial" w:cs="Arial"/>
          <w:sz w:val="18"/>
          <w:szCs w:val="18"/>
        </w:rPr>
        <w:t>2023</w:t>
      </w:r>
      <w:r w:rsidRPr="002E6D00">
        <w:rPr>
          <w:rFonts w:ascii="Arial" w:hAnsi="Arial" w:cs="Arial"/>
          <w:sz w:val="18"/>
          <w:szCs w:val="18"/>
        </w:rPr>
        <w:t xml:space="preserve"> La integración </w:t>
      </w:r>
      <w:r>
        <w:rPr>
          <w:rFonts w:ascii="Arial" w:hAnsi="Arial" w:cs="Arial"/>
          <w:sz w:val="18"/>
          <w:szCs w:val="18"/>
        </w:rPr>
        <w:t>de saldos</w:t>
      </w:r>
      <w:r w:rsidRPr="002E6D00">
        <w:rPr>
          <w:rFonts w:ascii="Arial" w:hAnsi="Arial" w:cs="Arial"/>
          <w:sz w:val="18"/>
          <w:szCs w:val="18"/>
        </w:rPr>
        <w:t xml:space="preserve"> se presenta a continuación:</w:t>
      </w:r>
    </w:p>
    <w:tbl>
      <w:tblPr>
        <w:tblW w:w="6587" w:type="dxa"/>
        <w:jc w:val="center"/>
        <w:tblCellMar>
          <w:left w:w="70" w:type="dxa"/>
          <w:right w:w="70" w:type="dxa"/>
        </w:tblCellMar>
        <w:tblLook w:val="04A0" w:firstRow="1" w:lastRow="0" w:firstColumn="1" w:lastColumn="0" w:noHBand="0" w:noVBand="1"/>
      </w:tblPr>
      <w:tblGrid>
        <w:gridCol w:w="4064"/>
        <w:gridCol w:w="1382"/>
        <w:gridCol w:w="1141"/>
      </w:tblGrid>
      <w:tr w:rsidR="006F0EEF" w:rsidRPr="002E6D00" w14:paraId="11FCAB6B" w14:textId="77777777" w:rsidTr="00A21A22">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14:paraId="74996AB9" w14:textId="77777777" w:rsidR="006F0EEF" w:rsidRPr="005B1E10" w:rsidRDefault="006F0EEF" w:rsidP="00A21A22">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14:paraId="3CA03C89" w14:textId="77777777" w:rsidR="006F0EEF" w:rsidRPr="005B1E10" w:rsidRDefault="006F0EEF" w:rsidP="00A21A22">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2024</w:t>
            </w:r>
          </w:p>
        </w:tc>
        <w:tc>
          <w:tcPr>
            <w:tcW w:w="1141" w:type="dxa"/>
            <w:tcBorders>
              <w:top w:val="single" w:sz="4" w:space="0" w:color="auto"/>
              <w:left w:val="nil"/>
              <w:bottom w:val="single" w:sz="4" w:space="0" w:color="auto"/>
              <w:right w:val="nil"/>
            </w:tcBorders>
            <w:shd w:val="clear" w:color="auto" w:fill="A50021"/>
            <w:vAlign w:val="center"/>
          </w:tcPr>
          <w:p w14:paraId="6A3F1B06" w14:textId="77777777" w:rsidR="006F0EEF" w:rsidRPr="005B1E10" w:rsidRDefault="006F0EEF" w:rsidP="00A21A22">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2023</w:t>
            </w:r>
          </w:p>
        </w:tc>
      </w:tr>
      <w:tr w:rsidR="006F0EEF" w:rsidRPr="002E6D00" w14:paraId="184EEDB5"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2548F37A" w14:textId="77777777" w:rsidR="006F0EEF" w:rsidRPr="002E6D00" w:rsidRDefault="006F0EEF" w:rsidP="00A21A22">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14:paraId="7AB14D5C"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5,986,564</w:t>
            </w:r>
          </w:p>
        </w:tc>
        <w:tc>
          <w:tcPr>
            <w:tcW w:w="1141" w:type="dxa"/>
            <w:tcBorders>
              <w:top w:val="nil"/>
              <w:left w:val="nil"/>
              <w:bottom w:val="nil"/>
              <w:right w:val="nil"/>
            </w:tcBorders>
            <w:vAlign w:val="center"/>
          </w:tcPr>
          <w:p w14:paraId="7EF1AB8B"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5,986,564</w:t>
            </w:r>
          </w:p>
        </w:tc>
      </w:tr>
      <w:tr w:rsidR="006F0EEF" w:rsidRPr="002E6D00" w14:paraId="45BF4B85"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2701F61F" w14:textId="77777777" w:rsidR="006F0EEF" w:rsidRPr="002E6D00" w:rsidRDefault="006F0EEF" w:rsidP="00A21A22">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14:paraId="114BD40A"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11,681,495</w:t>
            </w:r>
          </w:p>
        </w:tc>
        <w:tc>
          <w:tcPr>
            <w:tcW w:w="1141" w:type="dxa"/>
            <w:tcBorders>
              <w:top w:val="nil"/>
              <w:left w:val="nil"/>
              <w:bottom w:val="nil"/>
              <w:right w:val="nil"/>
            </w:tcBorders>
            <w:vAlign w:val="center"/>
          </w:tcPr>
          <w:p w14:paraId="25122FC4"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11,681,495</w:t>
            </w:r>
          </w:p>
        </w:tc>
      </w:tr>
      <w:tr w:rsidR="006F0EEF" w:rsidRPr="002E6D00" w14:paraId="6993ED18"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56C0F492" w14:textId="77777777" w:rsidR="006F0EEF" w:rsidRPr="002E6D00" w:rsidRDefault="006F0EEF" w:rsidP="00A21A22">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14:paraId="43737B47"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3,514,544</w:t>
            </w:r>
          </w:p>
        </w:tc>
        <w:tc>
          <w:tcPr>
            <w:tcW w:w="1141" w:type="dxa"/>
            <w:tcBorders>
              <w:top w:val="nil"/>
              <w:left w:val="nil"/>
              <w:bottom w:val="nil"/>
              <w:right w:val="nil"/>
            </w:tcBorders>
            <w:vAlign w:val="center"/>
          </w:tcPr>
          <w:p w14:paraId="404D1E65"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3,514,544</w:t>
            </w:r>
          </w:p>
        </w:tc>
      </w:tr>
      <w:tr w:rsidR="006F0EEF" w:rsidRPr="002E6D00" w14:paraId="4DD15680"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6AFB9AD7" w14:textId="77777777" w:rsidR="006F0EEF" w:rsidRPr="002E6D00" w:rsidRDefault="006F0EEF" w:rsidP="00A21A22">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14:paraId="5170243D"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6,776,690</w:t>
            </w:r>
          </w:p>
        </w:tc>
        <w:tc>
          <w:tcPr>
            <w:tcW w:w="1141" w:type="dxa"/>
            <w:tcBorders>
              <w:top w:val="nil"/>
              <w:left w:val="nil"/>
              <w:right w:val="nil"/>
            </w:tcBorders>
            <w:vAlign w:val="center"/>
          </w:tcPr>
          <w:p w14:paraId="562B14FF"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6,776,690</w:t>
            </w:r>
          </w:p>
        </w:tc>
      </w:tr>
      <w:tr w:rsidR="006F0EEF" w:rsidRPr="002E6D00" w14:paraId="506E1343"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72F03A7F" w14:textId="77777777" w:rsidR="006F0EEF" w:rsidRPr="002E6D00" w:rsidRDefault="006F0EEF" w:rsidP="00A21A22">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14:paraId="05011DB7"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27,959,293</w:t>
            </w:r>
          </w:p>
        </w:tc>
        <w:tc>
          <w:tcPr>
            <w:tcW w:w="1141" w:type="dxa"/>
            <w:tcBorders>
              <w:top w:val="single" w:sz="4" w:space="0" w:color="auto"/>
              <w:left w:val="nil"/>
              <w:bottom w:val="double" w:sz="6" w:space="0" w:color="auto"/>
              <w:right w:val="nil"/>
            </w:tcBorders>
            <w:vAlign w:val="center"/>
          </w:tcPr>
          <w:p w14:paraId="16DDA776" w14:textId="77777777" w:rsidR="006F0EEF" w:rsidRPr="002E6D00" w:rsidRDefault="006F0EEF" w:rsidP="00A21A22">
            <w:pPr>
              <w:jc w:val="right"/>
              <w:rPr>
                <w:rFonts w:ascii="Arial" w:hAnsi="Arial" w:cs="Arial"/>
                <w:color w:val="000000"/>
                <w:sz w:val="18"/>
                <w:szCs w:val="18"/>
              </w:rPr>
            </w:pPr>
            <w:r>
              <w:rPr>
                <w:rFonts w:ascii="Arial" w:hAnsi="Arial" w:cs="Arial"/>
                <w:color w:val="000000"/>
                <w:sz w:val="18"/>
                <w:szCs w:val="18"/>
              </w:rPr>
              <w:t>27,959,293</w:t>
            </w:r>
          </w:p>
        </w:tc>
      </w:tr>
    </w:tbl>
    <w:p w14:paraId="29E5D06D" w14:textId="77777777" w:rsidR="006F0EEF" w:rsidRDefault="006F0EEF" w:rsidP="006F0EEF">
      <w:pPr>
        <w:pStyle w:val="ROMANOS"/>
        <w:spacing w:after="0" w:line="240" w:lineRule="exact"/>
        <w:rPr>
          <w:b/>
          <w:lang w:val="es-MX"/>
        </w:rPr>
      </w:pPr>
      <w:r w:rsidRPr="00C848E1">
        <w:rPr>
          <w:b/>
          <w:lang w:val="es-MX"/>
        </w:rPr>
        <w:tab/>
      </w:r>
    </w:p>
    <w:p w14:paraId="7079AC54" w14:textId="77777777" w:rsidR="006F0EEF" w:rsidRPr="00E63213" w:rsidRDefault="006F0EEF" w:rsidP="006F0EEF">
      <w:pPr>
        <w:tabs>
          <w:tab w:val="left" w:pos="709"/>
        </w:tabs>
        <w:jc w:val="both"/>
        <w:rPr>
          <w:rFonts w:ascii="Arial" w:hAnsi="Arial" w:cs="Arial"/>
          <w:sz w:val="18"/>
          <w:szCs w:val="18"/>
          <w:u w:val="single"/>
        </w:rPr>
      </w:pPr>
      <w:r>
        <w:rPr>
          <w:rFonts w:ascii="Arial" w:hAnsi="Arial" w:cs="Arial"/>
          <w:sz w:val="18"/>
          <w:szCs w:val="18"/>
          <w:u w:val="single"/>
        </w:rPr>
        <w:t>Bienes Intangibles</w:t>
      </w:r>
    </w:p>
    <w:p w14:paraId="06D4FE57" w14:textId="77777777" w:rsidR="006F0EEF" w:rsidRDefault="006F0EEF" w:rsidP="006F0EEF">
      <w:pPr>
        <w:pStyle w:val="ROMANOS"/>
        <w:spacing w:after="0" w:line="240" w:lineRule="exact"/>
        <w:ind w:left="0" w:firstLine="0"/>
        <w:rPr>
          <w:b/>
          <w:lang w:val="es-MX"/>
        </w:rPr>
      </w:pPr>
      <w:r w:rsidRPr="00E63213">
        <w:t xml:space="preserve">El saldo de esta cuenta </w:t>
      </w:r>
      <w:r>
        <w:t>al 31 de marzo de 2024, es</w:t>
      </w:r>
      <w:r w:rsidRPr="00E63213">
        <w:t xml:space="preserve"> por $</w:t>
      </w:r>
      <w:r>
        <w:t>2,563,188</w:t>
      </w:r>
    </w:p>
    <w:p w14:paraId="342E11C5" w14:textId="77777777" w:rsidR="006F0EEF" w:rsidRDefault="006F0EEF" w:rsidP="006F0EEF">
      <w:pPr>
        <w:pStyle w:val="ROMANOS"/>
        <w:spacing w:after="0" w:line="240" w:lineRule="exact"/>
        <w:rPr>
          <w:b/>
          <w:lang w:val="es-MX"/>
        </w:rPr>
      </w:pPr>
    </w:p>
    <w:p w14:paraId="37162628" w14:textId="77777777" w:rsidR="006F0EEF" w:rsidRDefault="006F0EEF" w:rsidP="006F0EEF">
      <w:pPr>
        <w:pStyle w:val="ROMANOS"/>
        <w:spacing w:after="0" w:line="240" w:lineRule="exact"/>
        <w:rPr>
          <w:b/>
          <w:lang w:val="es-MX"/>
        </w:rPr>
      </w:pPr>
    </w:p>
    <w:p w14:paraId="666C74F3" w14:textId="04C5E606" w:rsidR="006F0EEF" w:rsidRPr="00C848E1" w:rsidRDefault="006F0EEF" w:rsidP="006F0EEF">
      <w:pPr>
        <w:pStyle w:val="ROMANOS"/>
        <w:spacing w:after="0" w:line="240" w:lineRule="exact"/>
        <w:rPr>
          <w:b/>
          <w:lang w:val="es-MX"/>
        </w:rPr>
      </w:pPr>
      <w:r w:rsidRPr="00C848E1">
        <w:rPr>
          <w:b/>
          <w:lang w:val="es-MX"/>
        </w:rPr>
        <w:t>Estimaciones y Deterioros</w:t>
      </w:r>
    </w:p>
    <w:p w14:paraId="69CF8BEE" w14:textId="77777777" w:rsidR="006F0EEF" w:rsidRPr="00C848E1" w:rsidRDefault="006F0EEF" w:rsidP="006F0EEF">
      <w:pPr>
        <w:pStyle w:val="ROMANOS"/>
        <w:spacing w:after="0" w:line="240" w:lineRule="exact"/>
        <w:rPr>
          <w:b/>
          <w:lang w:val="es-MX"/>
        </w:rPr>
      </w:pPr>
    </w:p>
    <w:p w14:paraId="5A381AC0" w14:textId="77777777" w:rsidR="006F0EEF" w:rsidRPr="00C848E1" w:rsidRDefault="006F0EEF" w:rsidP="006F0EEF">
      <w:pPr>
        <w:pStyle w:val="ROMANOS"/>
        <w:spacing w:after="0" w:line="240" w:lineRule="exact"/>
        <w:rPr>
          <w:lang w:val="es-MX"/>
        </w:rPr>
      </w:pPr>
      <w:r>
        <w:rPr>
          <w:lang w:val="es-MX"/>
        </w:rPr>
        <w:t xml:space="preserve">No aplica, derivado que, al 31 de marzo de 2024, no se realizaron estimaciones de cuentas incobrables, estimaciones de inventarios y cualquier otra que aplique. </w:t>
      </w:r>
    </w:p>
    <w:p w14:paraId="35672A2B" w14:textId="77777777" w:rsidR="006F0EEF" w:rsidRPr="00C848E1" w:rsidRDefault="006F0EEF" w:rsidP="006F0EEF">
      <w:pPr>
        <w:pStyle w:val="ROMANOS"/>
        <w:spacing w:after="0" w:line="240" w:lineRule="exact"/>
        <w:rPr>
          <w:b/>
          <w:lang w:val="es-MX"/>
        </w:rPr>
      </w:pPr>
    </w:p>
    <w:p w14:paraId="51C9751C" w14:textId="77777777" w:rsidR="006F0EEF" w:rsidRDefault="006F0EEF" w:rsidP="006F0EEF">
      <w:pPr>
        <w:pStyle w:val="ROMANOS"/>
        <w:spacing w:after="0" w:line="240" w:lineRule="exact"/>
        <w:rPr>
          <w:b/>
          <w:lang w:val="es-MX"/>
        </w:rPr>
      </w:pPr>
      <w:r w:rsidRPr="00C848E1">
        <w:rPr>
          <w:b/>
          <w:lang w:val="es-MX"/>
        </w:rPr>
        <w:tab/>
        <w:t>Otros Activos</w:t>
      </w:r>
    </w:p>
    <w:p w14:paraId="389E8392" w14:textId="77777777" w:rsidR="006F0EEF" w:rsidRPr="00C848E1" w:rsidRDefault="006F0EEF" w:rsidP="006F0EEF">
      <w:pPr>
        <w:pStyle w:val="ROMANOS"/>
        <w:spacing w:after="0" w:line="240" w:lineRule="exact"/>
        <w:rPr>
          <w:b/>
          <w:lang w:val="es-MX"/>
        </w:rPr>
      </w:pPr>
    </w:p>
    <w:p w14:paraId="342A4E0F" w14:textId="77777777" w:rsidR="006F0EEF" w:rsidRPr="00C848E1" w:rsidRDefault="006F0EEF" w:rsidP="006F0EEF">
      <w:pPr>
        <w:pStyle w:val="ROMANOS"/>
        <w:spacing w:after="0" w:line="240" w:lineRule="exact"/>
        <w:rPr>
          <w:b/>
          <w:lang w:val="es-MX"/>
        </w:rPr>
      </w:pPr>
      <w:r>
        <w:rPr>
          <w:b/>
          <w:lang w:val="es-MX"/>
        </w:rPr>
        <w:tab/>
        <w:t xml:space="preserve">Activos Diferidos </w:t>
      </w:r>
    </w:p>
    <w:p w14:paraId="56015D01" w14:textId="77777777" w:rsidR="006F0EEF" w:rsidRDefault="006F0EEF" w:rsidP="006F0EEF">
      <w:pPr>
        <w:pStyle w:val="ROMANOS"/>
        <w:spacing w:after="0" w:line="240" w:lineRule="auto"/>
        <w:rPr>
          <w:lang w:val="es-MX"/>
        </w:rPr>
      </w:pPr>
    </w:p>
    <w:p w14:paraId="0D59DB1D" w14:textId="77777777" w:rsidR="006F0EEF" w:rsidRDefault="006F0EEF" w:rsidP="006F0EEF">
      <w:pPr>
        <w:pStyle w:val="ROMANOS"/>
        <w:spacing w:after="0" w:line="240" w:lineRule="auto"/>
      </w:pPr>
      <w:r>
        <w:rPr>
          <w:lang w:val="es-MX"/>
        </w:rPr>
        <w:t xml:space="preserve">Anticipos a Largo Plazo. - </w:t>
      </w:r>
      <w:r w:rsidRPr="002E6D00">
        <w:t xml:space="preserve">El saldo de esta cuenta </w:t>
      </w:r>
      <w:r>
        <w:t>al 31 de marzo de 2024, es</w:t>
      </w:r>
      <w:r w:rsidRPr="002E6D00">
        <w:t xml:space="preserve"> por $</w:t>
      </w:r>
      <w:r>
        <w:t xml:space="preserve"> 4,751,755.00, y su</w:t>
      </w:r>
      <w:r w:rsidRPr="002E6D00">
        <w:t xml:space="preserve"> integración </w:t>
      </w:r>
      <w:r>
        <w:t xml:space="preserve">se </w:t>
      </w:r>
      <w:r w:rsidRPr="002E6D00">
        <w:t>presenta a continuación:</w:t>
      </w:r>
    </w:p>
    <w:p w14:paraId="4B37A2A7" w14:textId="77777777" w:rsidR="006F0EEF" w:rsidRDefault="006F0EEF" w:rsidP="006F0EEF">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6F0EEF" w:rsidRPr="002E6D00" w14:paraId="360DE0C9" w14:textId="77777777" w:rsidTr="00A21A22">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14:paraId="3067C692" w14:textId="77777777" w:rsidR="006F0EEF" w:rsidRPr="005B1E10" w:rsidRDefault="006F0EEF" w:rsidP="00A21A22">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14:paraId="1839AA14" w14:textId="77777777" w:rsidR="006F0EEF" w:rsidRPr="005B1E10" w:rsidRDefault="006F0EEF" w:rsidP="00A21A22">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24</w:t>
            </w:r>
          </w:p>
        </w:tc>
        <w:tc>
          <w:tcPr>
            <w:tcW w:w="1712" w:type="dxa"/>
            <w:tcBorders>
              <w:top w:val="single" w:sz="4" w:space="0" w:color="auto"/>
              <w:left w:val="nil"/>
              <w:bottom w:val="single" w:sz="4" w:space="0" w:color="auto"/>
              <w:right w:val="nil"/>
            </w:tcBorders>
            <w:shd w:val="clear" w:color="auto" w:fill="A50021"/>
            <w:vAlign w:val="center"/>
          </w:tcPr>
          <w:p w14:paraId="773E8F56" w14:textId="77777777" w:rsidR="006F0EEF" w:rsidRPr="005B1E10" w:rsidRDefault="006F0EEF" w:rsidP="00A21A22">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2023</w:t>
            </w:r>
          </w:p>
        </w:tc>
      </w:tr>
      <w:tr w:rsidR="006F0EEF" w:rsidRPr="002E6D00" w14:paraId="2028A8E5"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4D755350" w14:textId="77777777" w:rsidR="006F0EEF" w:rsidRPr="002E6D00" w:rsidRDefault="006F0EEF" w:rsidP="00A21A22">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14:paraId="290A0B2A" w14:textId="77777777" w:rsidR="006F0EEF" w:rsidRPr="002E6D00" w:rsidRDefault="006F0EEF" w:rsidP="00A21A22">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14:paraId="015B21B4" w14:textId="77777777" w:rsidR="006F0EEF" w:rsidRPr="007F45C1" w:rsidRDefault="006F0EEF" w:rsidP="00A21A22">
            <w:pPr>
              <w:spacing w:after="0" w:line="360" w:lineRule="auto"/>
              <w:jc w:val="right"/>
              <w:rPr>
                <w:rFonts w:ascii="Arial" w:hAnsi="Arial" w:cs="Arial"/>
                <w:color w:val="000000"/>
                <w:sz w:val="18"/>
                <w:szCs w:val="18"/>
              </w:rPr>
            </w:pPr>
            <w:r w:rsidRPr="007F45C1">
              <w:rPr>
                <w:rFonts w:ascii="Arial" w:hAnsi="Arial" w:cs="Arial"/>
                <w:color w:val="000000"/>
                <w:sz w:val="18"/>
                <w:szCs w:val="18"/>
              </w:rPr>
              <w:t>19,184.00</w:t>
            </w:r>
          </w:p>
        </w:tc>
      </w:tr>
      <w:tr w:rsidR="006F0EEF" w:rsidRPr="002E6D00" w14:paraId="01AB6D6E"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52E41D00" w14:textId="77777777" w:rsidR="006F0EEF" w:rsidRPr="002E6D00" w:rsidRDefault="006F0EEF" w:rsidP="00A21A22">
            <w:pPr>
              <w:spacing w:after="0" w:line="360" w:lineRule="auto"/>
              <w:rPr>
                <w:rFonts w:ascii="Arial" w:hAnsi="Arial" w:cs="Arial"/>
                <w:color w:val="000000"/>
                <w:sz w:val="18"/>
                <w:szCs w:val="18"/>
              </w:rPr>
            </w:pPr>
            <w:r>
              <w:rPr>
                <w:rFonts w:ascii="Arial" w:hAnsi="Arial" w:cs="Arial"/>
                <w:color w:val="000000"/>
                <w:sz w:val="18"/>
                <w:szCs w:val="18"/>
              </w:rPr>
              <w:t xml:space="preserve">6 </w:t>
            </w:r>
            <w:proofErr w:type="gramStart"/>
            <w:r>
              <w:rPr>
                <w:rFonts w:ascii="Arial" w:hAnsi="Arial" w:cs="Arial"/>
                <w:color w:val="000000"/>
                <w:sz w:val="18"/>
                <w:szCs w:val="18"/>
              </w:rPr>
              <w:t>Parcelas</w:t>
            </w:r>
            <w:proofErr w:type="gramEnd"/>
            <w:r>
              <w:rPr>
                <w:rFonts w:ascii="Arial" w:hAnsi="Arial" w:cs="Arial"/>
                <w:color w:val="000000"/>
                <w:sz w:val="18"/>
                <w:szCs w:val="18"/>
              </w:rPr>
              <w:t xml:space="preserve"> Zitlaltepec</w:t>
            </w:r>
          </w:p>
        </w:tc>
        <w:tc>
          <w:tcPr>
            <w:tcW w:w="1382" w:type="dxa"/>
            <w:tcBorders>
              <w:top w:val="nil"/>
              <w:left w:val="nil"/>
              <w:bottom w:val="nil"/>
              <w:right w:val="nil"/>
            </w:tcBorders>
            <w:shd w:val="clear" w:color="auto" w:fill="auto"/>
            <w:noWrap/>
            <w:vAlign w:val="center"/>
            <w:hideMark/>
          </w:tcPr>
          <w:p w14:paraId="14397D1B" w14:textId="77777777" w:rsidR="006F0EEF" w:rsidRPr="002E6D00" w:rsidRDefault="006F0EEF" w:rsidP="00A21A22">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14:paraId="7C812668" w14:textId="77777777" w:rsidR="006F0EEF" w:rsidRPr="007F45C1" w:rsidRDefault="006F0EEF" w:rsidP="00A21A22">
            <w:pPr>
              <w:spacing w:after="0" w:line="360" w:lineRule="auto"/>
              <w:jc w:val="right"/>
              <w:rPr>
                <w:rFonts w:ascii="Arial" w:hAnsi="Arial" w:cs="Arial"/>
                <w:color w:val="000000"/>
                <w:sz w:val="18"/>
                <w:szCs w:val="18"/>
              </w:rPr>
            </w:pPr>
            <w:r w:rsidRPr="007F45C1">
              <w:rPr>
                <w:rFonts w:ascii="Arial" w:hAnsi="Arial" w:cs="Arial"/>
                <w:color w:val="000000"/>
                <w:sz w:val="18"/>
                <w:szCs w:val="18"/>
              </w:rPr>
              <w:t>528,222.50</w:t>
            </w:r>
          </w:p>
        </w:tc>
      </w:tr>
      <w:tr w:rsidR="006F0EEF" w:rsidRPr="002E6D00" w14:paraId="59E41C93"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2891BC00" w14:textId="77777777" w:rsidR="006F0EEF" w:rsidRPr="002E6D00" w:rsidRDefault="006F0EEF" w:rsidP="00A21A22">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14:paraId="79E617D4" w14:textId="77777777" w:rsidR="006F0EEF" w:rsidRPr="002E6D00" w:rsidRDefault="006F0EEF" w:rsidP="00A21A22">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14:paraId="0B2D09F8" w14:textId="77777777" w:rsidR="006F0EEF" w:rsidRPr="007F45C1" w:rsidRDefault="006F0EEF" w:rsidP="00A21A22">
            <w:pPr>
              <w:spacing w:after="0" w:line="360" w:lineRule="auto"/>
              <w:jc w:val="right"/>
              <w:rPr>
                <w:rFonts w:ascii="Arial" w:hAnsi="Arial" w:cs="Arial"/>
                <w:color w:val="000000"/>
                <w:sz w:val="18"/>
                <w:szCs w:val="18"/>
              </w:rPr>
            </w:pPr>
            <w:r w:rsidRPr="007F45C1">
              <w:rPr>
                <w:rFonts w:ascii="Arial" w:hAnsi="Arial" w:cs="Arial"/>
                <w:color w:val="000000"/>
                <w:sz w:val="18"/>
                <w:szCs w:val="18"/>
              </w:rPr>
              <w:t>4,204,348.50</w:t>
            </w:r>
          </w:p>
        </w:tc>
      </w:tr>
      <w:tr w:rsidR="006F0EEF" w:rsidRPr="002E6D00" w14:paraId="0679F861" w14:textId="77777777" w:rsidTr="00A21A22">
        <w:trPr>
          <w:trHeight w:val="20"/>
          <w:jc w:val="center"/>
        </w:trPr>
        <w:tc>
          <w:tcPr>
            <w:tcW w:w="4064" w:type="dxa"/>
            <w:tcBorders>
              <w:top w:val="nil"/>
              <w:left w:val="nil"/>
              <w:bottom w:val="nil"/>
              <w:right w:val="nil"/>
            </w:tcBorders>
            <w:shd w:val="clear" w:color="auto" w:fill="auto"/>
            <w:noWrap/>
            <w:vAlign w:val="center"/>
            <w:hideMark/>
          </w:tcPr>
          <w:p w14:paraId="1F29170F" w14:textId="77777777" w:rsidR="006F0EEF" w:rsidRPr="002E6D00" w:rsidRDefault="006F0EEF" w:rsidP="00A21A22">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14:paraId="06666442" w14:textId="77777777" w:rsidR="006F0EEF" w:rsidRPr="002E6D00" w:rsidRDefault="006F0EEF" w:rsidP="00A21A22">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14:paraId="2120E83C" w14:textId="77777777" w:rsidR="006F0EEF" w:rsidRPr="007F45C1" w:rsidRDefault="006F0EEF" w:rsidP="00A21A22">
            <w:pPr>
              <w:spacing w:after="0" w:line="360" w:lineRule="auto"/>
              <w:jc w:val="right"/>
              <w:rPr>
                <w:rFonts w:ascii="Arial" w:hAnsi="Arial" w:cs="Arial"/>
                <w:color w:val="000000"/>
                <w:sz w:val="18"/>
                <w:szCs w:val="18"/>
              </w:rPr>
            </w:pPr>
            <w:r w:rsidRPr="007F45C1">
              <w:rPr>
                <w:rFonts w:ascii="Arial" w:hAnsi="Arial" w:cs="Arial"/>
                <w:color w:val="000000"/>
                <w:sz w:val="18"/>
                <w:szCs w:val="18"/>
              </w:rPr>
              <w:t>4,751,755.00</w:t>
            </w:r>
          </w:p>
        </w:tc>
      </w:tr>
    </w:tbl>
    <w:p w14:paraId="103A45A8" w14:textId="77777777" w:rsidR="006F0EEF" w:rsidRDefault="006F0EEF" w:rsidP="006F0EEF">
      <w:pPr>
        <w:pStyle w:val="ROMANOS"/>
        <w:spacing w:after="0" w:line="240" w:lineRule="exact"/>
        <w:ind w:left="0" w:firstLine="0"/>
        <w:rPr>
          <w:b/>
          <w:lang w:val="es-MX"/>
        </w:rPr>
      </w:pPr>
      <w:r w:rsidRPr="00C848E1">
        <w:rPr>
          <w:b/>
          <w:lang w:val="es-MX"/>
        </w:rPr>
        <w:t>Pasivo</w:t>
      </w:r>
    </w:p>
    <w:p w14:paraId="268EFC26" w14:textId="77777777" w:rsidR="006F0EEF" w:rsidRDefault="006F0EEF" w:rsidP="006F0EEF">
      <w:pPr>
        <w:pStyle w:val="ROMANOS"/>
        <w:spacing w:after="0" w:line="240" w:lineRule="exact"/>
        <w:ind w:left="0" w:firstLine="0"/>
        <w:rPr>
          <w:b/>
          <w:lang w:val="es-MX"/>
        </w:rPr>
      </w:pPr>
    </w:p>
    <w:p w14:paraId="566C0788" w14:textId="77777777" w:rsidR="006F0EEF" w:rsidRPr="00C848E1" w:rsidRDefault="006F0EEF" w:rsidP="006F0EEF">
      <w:pPr>
        <w:pStyle w:val="ROMANOS"/>
        <w:spacing w:after="0" w:line="240" w:lineRule="exact"/>
        <w:ind w:left="0" w:firstLine="0"/>
        <w:rPr>
          <w:b/>
          <w:lang w:val="es-MX"/>
        </w:rPr>
      </w:pPr>
      <w:r w:rsidRPr="00C848E1">
        <w:rPr>
          <w:b/>
          <w:lang w:val="es-MX"/>
        </w:rPr>
        <w:t>Cuentas por pagar</w:t>
      </w:r>
      <w:r>
        <w:rPr>
          <w:b/>
          <w:lang w:val="es-MX"/>
        </w:rPr>
        <w:t xml:space="preserve"> a corto plazo </w:t>
      </w:r>
    </w:p>
    <w:p w14:paraId="0969E26C" w14:textId="77777777" w:rsidR="006F0EEF" w:rsidRPr="00A97AE3" w:rsidRDefault="006F0EEF" w:rsidP="006F0EEF">
      <w:pPr>
        <w:spacing w:line="240" w:lineRule="auto"/>
        <w:jc w:val="both"/>
        <w:rPr>
          <w:rFonts w:ascii="Arial" w:hAnsi="Arial" w:cs="Arial"/>
          <w:sz w:val="6"/>
          <w:szCs w:val="18"/>
        </w:rPr>
      </w:pPr>
    </w:p>
    <w:p w14:paraId="3E1FFFEF" w14:textId="77777777" w:rsidR="006F0EEF" w:rsidRDefault="006F0EEF" w:rsidP="006F0EEF">
      <w:pPr>
        <w:spacing w:line="240" w:lineRule="auto"/>
        <w:jc w:val="both"/>
        <w:rPr>
          <w:rFonts w:ascii="Arial" w:hAnsi="Arial" w:cs="Arial"/>
          <w:sz w:val="18"/>
          <w:szCs w:val="18"/>
        </w:rPr>
      </w:pPr>
      <w:r w:rsidRPr="00C848E1">
        <w:rPr>
          <w:rFonts w:ascii="Arial" w:hAnsi="Arial" w:cs="Arial"/>
          <w:sz w:val="18"/>
          <w:szCs w:val="18"/>
        </w:rPr>
        <w:t xml:space="preserve">Este rubro </w:t>
      </w:r>
      <w:r>
        <w:rPr>
          <w:rFonts w:ascii="Arial" w:hAnsi="Arial" w:cs="Arial"/>
          <w:sz w:val="18"/>
          <w:szCs w:val="18"/>
        </w:rPr>
        <w:t>al 31 de marzo de 2024, presenta un saldo de $1,603,691 reflejando una disminución de</w:t>
      </w:r>
      <w:r>
        <w:rPr>
          <w:rFonts w:ascii="Arial" w:hAnsi="Arial" w:cs="Arial"/>
          <w:iCs/>
          <w:color w:val="000000"/>
          <w:sz w:val="18"/>
          <w:szCs w:val="18"/>
        </w:rPr>
        <w:t xml:space="preserve"> -$2,522,590 </w:t>
      </w:r>
      <w:r w:rsidRPr="00C848E1">
        <w:rPr>
          <w:rFonts w:ascii="Arial" w:hAnsi="Arial" w:cs="Arial"/>
          <w:sz w:val="18"/>
          <w:szCs w:val="18"/>
        </w:rPr>
        <w:t xml:space="preserve">con relación al saldo </w:t>
      </w:r>
      <w:r>
        <w:rPr>
          <w:rFonts w:ascii="Arial" w:hAnsi="Arial" w:cs="Arial"/>
          <w:sz w:val="18"/>
          <w:szCs w:val="18"/>
        </w:rPr>
        <w:t>de</w:t>
      </w:r>
      <w:r w:rsidRPr="00C848E1">
        <w:rPr>
          <w:rFonts w:ascii="Arial" w:hAnsi="Arial" w:cs="Arial"/>
          <w:sz w:val="18"/>
          <w:szCs w:val="18"/>
        </w:rPr>
        <w:t xml:space="preserve">l 31 de diciembre de </w:t>
      </w:r>
      <w:r>
        <w:rPr>
          <w:rFonts w:ascii="Arial" w:hAnsi="Arial" w:cs="Arial"/>
          <w:sz w:val="18"/>
          <w:szCs w:val="18"/>
        </w:rPr>
        <w:t>2023</w:t>
      </w:r>
      <w:r w:rsidRPr="00C848E1">
        <w:rPr>
          <w:rFonts w:ascii="Arial" w:hAnsi="Arial" w:cs="Arial"/>
          <w:sz w:val="18"/>
          <w:szCs w:val="18"/>
        </w:rPr>
        <w:t xml:space="preserve"> por $</w:t>
      </w:r>
      <w:r>
        <w:rPr>
          <w:rFonts w:ascii="Arial" w:hAnsi="Arial" w:cs="Arial"/>
          <w:sz w:val="18"/>
          <w:szCs w:val="18"/>
        </w:rPr>
        <w:t xml:space="preserve">4,126,281 </w:t>
      </w:r>
      <w:r w:rsidRPr="00C848E1">
        <w:rPr>
          <w:rFonts w:ascii="Arial" w:hAnsi="Arial" w:cs="Arial"/>
          <w:sz w:val="18"/>
          <w:szCs w:val="18"/>
        </w:rPr>
        <w:t>cuya integración se presenta a continuación:</w:t>
      </w:r>
    </w:p>
    <w:p w14:paraId="3950DCA9" w14:textId="77777777" w:rsidR="006F0EEF" w:rsidRDefault="006F0EEF" w:rsidP="006F0EEF">
      <w:pPr>
        <w:spacing w:line="240" w:lineRule="auto"/>
        <w:jc w:val="both"/>
        <w:rPr>
          <w:rFonts w:ascii="Arial" w:hAnsi="Arial" w:cs="Arial"/>
          <w:sz w:val="18"/>
          <w:szCs w:val="18"/>
        </w:rPr>
      </w:pP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6F0EEF" w:rsidRPr="00E517C1" w14:paraId="586ACFF7" w14:textId="77777777" w:rsidTr="00A21A22">
        <w:trPr>
          <w:trHeight w:val="614"/>
          <w:jc w:val="center"/>
        </w:trPr>
        <w:tc>
          <w:tcPr>
            <w:tcW w:w="4395" w:type="dxa"/>
            <w:tcBorders>
              <w:top w:val="single" w:sz="4" w:space="0" w:color="auto"/>
              <w:left w:val="nil"/>
              <w:bottom w:val="single" w:sz="4" w:space="0" w:color="auto"/>
              <w:right w:val="nil"/>
            </w:tcBorders>
            <w:shd w:val="clear" w:color="auto" w:fill="A50021"/>
            <w:noWrap/>
            <w:vAlign w:val="center"/>
            <w:hideMark/>
          </w:tcPr>
          <w:p w14:paraId="6E2E1E07" w14:textId="77777777" w:rsidR="006F0EEF" w:rsidRPr="005B1E10" w:rsidRDefault="006F0EEF" w:rsidP="00A21A22">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14:paraId="7A42E7A7" w14:textId="77777777" w:rsidR="006F0EEF" w:rsidRPr="005B1E10" w:rsidRDefault="006F0EEF" w:rsidP="00A21A22">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2024</w:t>
            </w:r>
          </w:p>
        </w:tc>
        <w:tc>
          <w:tcPr>
            <w:tcW w:w="1406" w:type="dxa"/>
            <w:tcBorders>
              <w:top w:val="single" w:sz="4" w:space="0" w:color="auto"/>
              <w:left w:val="nil"/>
              <w:bottom w:val="single" w:sz="4" w:space="0" w:color="auto"/>
              <w:right w:val="nil"/>
            </w:tcBorders>
            <w:shd w:val="clear" w:color="auto" w:fill="A50021"/>
            <w:vAlign w:val="center"/>
          </w:tcPr>
          <w:p w14:paraId="73BDEE45" w14:textId="77777777" w:rsidR="006F0EEF" w:rsidRPr="005B1E10" w:rsidRDefault="006F0EEF" w:rsidP="00A21A22">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2023</w:t>
            </w:r>
          </w:p>
        </w:tc>
      </w:tr>
      <w:tr w:rsidR="006F0EEF" w:rsidRPr="00E517C1" w14:paraId="7D274083" w14:textId="77777777" w:rsidTr="00A21A22">
        <w:trPr>
          <w:trHeight w:val="296"/>
          <w:jc w:val="center"/>
        </w:trPr>
        <w:tc>
          <w:tcPr>
            <w:tcW w:w="4395" w:type="dxa"/>
            <w:tcBorders>
              <w:top w:val="nil"/>
              <w:left w:val="nil"/>
              <w:bottom w:val="nil"/>
              <w:right w:val="nil"/>
            </w:tcBorders>
            <w:shd w:val="clear" w:color="auto" w:fill="auto"/>
            <w:noWrap/>
            <w:vAlign w:val="center"/>
            <w:hideMark/>
          </w:tcPr>
          <w:p w14:paraId="14B91D29"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14:paraId="1CA06CFD"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31,149</w:t>
            </w:r>
          </w:p>
        </w:tc>
        <w:tc>
          <w:tcPr>
            <w:tcW w:w="1406" w:type="dxa"/>
            <w:tcBorders>
              <w:top w:val="nil"/>
              <w:left w:val="nil"/>
              <w:bottom w:val="nil"/>
              <w:right w:val="nil"/>
            </w:tcBorders>
            <w:vAlign w:val="center"/>
          </w:tcPr>
          <w:p w14:paraId="5181D723"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117,331</w:t>
            </w:r>
          </w:p>
        </w:tc>
      </w:tr>
      <w:tr w:rsidR="006F0EEF" w:rsidRPr="00E517C1" w14:paraId="04CB7C5C" w14:textId="77777777" w:rsidTr="00A21A22">
        <w:trPr>
          <w:trHeight w:val="296"/>
          <w:jc w:val="center"/>
        </w:trPr>
        <w:tc>
          <w:tcPr>
            <w:tcW w:w="4395" w:type="dxa"/>
            <w:tcBorders>
              <w:top w:val="nil"/>
              <w:left w:val="nil"/>
              <w:bottom w:val="nil"/>
              <w:right w:val="nil"/>
            </w:tcBorders>
            <w:shd w:val="clear" w:color="auto" w:fill="auto"/>
            <w:noWrap/>
            <w:vAlign w:val="center"/>
            <w:hideMark/>
          </w:tcPr>
          <w:p w14:paraId="65E2E9E2"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14:paraId="4D336C86"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1,269,495</w:t>
            </w:r>
          </w:p>
        </w:tc>
        <w:tc>
          <w:tcPr>
            <w:tcW w:w="1406" w:type="dxa"/>
            <w:tcBorders>
              <w:top w:val="nil"/>
              <w:left w:val="nil"/>
              <w:bottom w:val="nil"/>
              <w:right w:val="nil"/>
            </w:tcBorders>
            <w:vAlign w:val="center"/>
          </w:tcPr>
          <w:p w14:paraId="48D74053"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3,674,876</w:t>
            </w:r>
          </w:p>
        </w:tc>
      </w:tr>
      <w:tr w:rsidR="006F0EEF" w:rsidRPr="00E517C1" w14:paraId="476C0BE8" w14:textId="77777777" w:rsidTr="00A21A22">
        <w:trPr>
          <w:trHeight w:val="296"/>
          <w:jc w:val="center"/>
        </w:trPr>
        <w:tc>
          <w:tcPr>
            <w:tcW w:w="4395" w:type="dxa"/>
            <w:tcBorders>
              <w:top w:val="nil"/>
              <w:left w:val="nil"/>
              <w:bottom w:val="nil"/>
              <w:right w:val="nil"/>
            </w:tcBorders>
            <w:shd w:val="clear" w:color="auto" w:fill="auto"/>
            <w:noWrap/>
            <w:vAlign w:val="center"/>
            <w:hideMark/>
          </w:tcPr>
          <w:p w14:paraId="0D6E7E7C"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14:paraId="62F72333"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14:paraId="3E0E58A8"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6F0EEF" w:rsidRPr="00E517C1" w14:paraId="17BD7DF7" w14:textId="77777777" w:rsidTr="00A21A22">
        <w:trPr>
          <w:trHeight w:val="296"/>
          <w:jc w:val="center"/>
        </w:trPr>
        <w:tc>
          <w:tcPr>
            <w:tcW w:w="4395" w:type="dxa"/>
            <w:tcBorders>
              <w:top w:val="nil"/>
              <w:left w:val="nil"/>
              <w:bottom w:val="nil"/>
              <w:right w:val="nil"/>
            </w:tcBorders>
            <w:shd w:val="clear" w:color="auto" w:fill="auto"/>
            <w:noWrap/>
            <w:vAlign w:val="center"/>
            <w:hideMark/>
          </w:tcPr>
          <w:p w14:paraId="1711AC2F"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14:paraId="1C0745F1"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14:paraId="5E12F13C"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6F0EEF" w:rsidRPr="00E517C1" w14:paraId="23AD677F" w14:textId="77777777" w:rsidTr="00A21A22">
        <w:trPr>
          <w:trHeight w:val="296"/>
          <w:jc w:val="center"/>
        </w:trPr>
        <w:tc>
          <w:tcPr>
            <w:tcW w:w="4395" w:type="dxa"/>
            <w:tcBorders>
              <w:top w:val="nil"/>
              <w:left w:val="nil"/>
              <w:bottom w:val="nil"/>
              <w:right w:val="nil"/>
            </w:tcBorders>
            <w:shd w:val="clear" w:color="auto" w:fill="auto"/>
            <w:noWrap/>
            <w:vAlign w:val="center"/>
            <w:hideMark/>
          </w:tcPr>
          <w:p w14:paraId="5B96272C"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14:paraId="2A69B6E6"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303,047</w:t>
            </w:r>
          </w:p>
        </w:tc>
        <w:tc>
          <w:tcPr>
            <w:tcW w:w="1406" w:type="dxa"/>
            <w:tcBorders>
              <w:top w:val="nil"/>
              <w:left w:val="nil"/>
              <w:bottom w:val="nil"/>
              <w:right w:val="nil"/>
            </w:tcBorders>
            <w:vAlign w:val="center"/>
          </w:tcPr>
          <w:p w14:paraId="349A6F52" w14:textId="77777777" w:rsidR="006F0EEF" w:rsidRPr="00E517C1" w:rsidRDefault="006F0EEF" w:rsidP="00A21A22">
            <w:pPr>
              <w:spacing w:after="0" w:line="240" w:lineRule="auto"/>
              <w:jc w:val="right"/>
              <w:rPr>
                <w:rFonts w:ascii="Arial" w:hAnsi="Arial" w:cs="Arial"/>
                <w:color w:val="000000"/>
                <w:sz w:val="18"/>
                <w:szCs w:val="18"/>
              </w:rPr>
            </w:pPr>
            <w:r>
              <w:rPr>
                <w:rFonts w:ascii="Arial" w:hAnsi="Arial" w:cs="Arial"/>
                <w:color w:val="000000"/>
                <w:sz w:val="18"/>
                <w:szCs w:val="18"/>
              </w:rPr>
              <w:t>334,074</w:t>
            </w:r>
          </w:p>
        </w:tc>
      </w:tr>
      <w:tr w:rsidR="006F0EEF" w:rsidRPr="00E517C1" w14:paraId="0D62FE9B" w14:textId="77777777" w:rsidTr="00A21A22">
        <w:trPr>
          <w:trHeight w:val="296"/>
          <w:jc w:val="center"/>
        </w:trPr>
        <w:tc>
          <w:tcPr>
            <w:tcW w:w="4395" w:type="dxa"/>
            <w:tcBorders>
              <w:top w:val="nil"/>
              <w:left w:val="nil"/>
              <w:bottom w:val="nil"/>
              <w:right w:val="nil"/>
            </w:tcBorders>
            <w:shd w:val="clear" w:color="auto" w:fill="auto"/>
            <w:noWrap/>
            <w:vAlign w:val="center"/>
            <w:hideMark/>
          </w:tcPr>
          <w:p w14:paraId="4E682A49"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14:paraId="0D2B0060" w14:textId="77777777" w:rsidR="006F0EEF" w:rsidRPr="00E517C1" w:rsidRDefault="006F0EEF" w:rsidP="00A21A22">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14:paraId="45BA0BC9" w14:textId="77777777" w:rsidR="006F0EEF" w:rsidRPr="00E517C1" w:rsidRDefault="006F0EEF" w:rsidP="00A21A22">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6F0EEF" w:rsidRPr="00E517C1" w14:paraId="3DE5E484" w14:textId="77777777" w:rsidTr="00A21A22">
        <w:trPr>
          <w:trHeight w:val="296"/>
          <w:jc w:val="center"/>
        </w:trPr>
        <w:tc>
          <w:tcPr>
            <w:tcW w:w="4395" w:type="dxa"/>
            <w:tcBorders>
              <w:top w:val="nil"/>
              <w:left w:val="nil"/>
              <w:right w:val="nil"/>
            </w:tcBorders>
            <w:shd w:val="clear" w:color="auto" w:fill="auto"/>
            <w:noWrap/>
            <w:vAlign w:val="center"/>
            <w:hideMark/>
          </w:tcPr>
          <w:p w14:paraId="29CE38F5" w14:textId="77777777" w:rsidR="006F0EEF" w:rsidRPr="00E517C1" w:rsidRDefault="006F0EEF" w:rsidP="00A21A22">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14:paraId="676BCEC4" w14:textId="77777777" w:rsidR="006F0EEF" w:rsidRPr="00E517C1" w:rsidRDefault="006F0EEF" w:rsidP="00A21A22">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14:paraId="2DE82526" w14:textId="77777777" w:rsidR="006F0EEF" w:rsidRPr="00E517C1" w:rsidRDefault="006F0EEF" w:rsidP="00A21A22">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6F0EEF" w:rsidRPr="00E517C1" w14:paraId="3A8F0F97" w14:textId="77777777" w:rsidTr="00A21A22">
        <w:trPr>
          <w:trHeight w:val="296"/>
          <w:jc w:val="center"/>
        </w:trPr>
        <w:tc>
          <w:tcPr>
            <w:tcW w:w="4395" w:type="dxa"/>
            <w:tcBorders>
              <w:top w:val="nil"/>
              <w:left w:val="nil"/>
              <w:right w:val="nil"/>
            </w:tcBorders>
            <w:shd w:val="clear" w:color="auto" w:fill="auto"/>
            <w:noWrap/>
            <w:vAlign w:val="center"/>
          </w:tcPr>
          <w:p w14:paraId="377C8142" w14:textId="77777777" w:rsidR="006F0EEF" w:rsidRPr="00E517C1" w:rsidRDefault="006F0EEF" w:rsidP="00A21A22">
            <w:pPr>
              <w:spacing w:after="0" w:line="240" w:lineRule="auto"/>
              <w:rPr>
                <w:rFonts w:ascii="Arial" w:hAnsi="Arial" w:cs="Arial"/>
                <w:color w:val="000000"/>
                <w:sz w:val="18"/>
                <w:szCs w:val="18"/>
              </w:rPr>
            </w:pPr>
          </w:p>
        </w:tc>
        <w:tc>
          <w:tcPr>
            <w:tcW w:w="1562" w:type="dxa"/>
            <w:tcBorders>
              <w:top w:val="nil"/>
              <w:left w:val="nil"/>
              <w:right w:val="nil"/>
            </w:tcBorders>
            <w:shd w:val="clear" w:color="auto" w:fill="auto"/>
            <w:noWrap/>
            <w:vAlign w:val="center"/>
          </w:tcPr>
          <w:p w14:paraId="3E778AA2" w14:textId="77777777" w:rsidR="006F0EEF" w:rsidRPr="00E517C1" w:rsidRDefault="006F0EEF" w:rsidP="00A21A22">
            <w:pPr>
              <w:spacing w:after="0" w:line="240" w:lineRule="auto"/>
              <w:jc w:val="right"/>
              <w:rPr>
                <w:rFonts w:ascii="Arial" w:hAnsi="Arial" w:cs="Arial"/>
                <w:color w:val="000000"/>
                <w:sz w:val="18"/>
                <w:szCs w:val="18"/>
              </w:rPr>
            </w:pPr>
          </w:p>
        </w:tc>
        <w:tc>
          <w:tcPr>
            <w:tcW w:w="1406" w:type="dxa"/>
            <w:tcBorders>
              <w:top w:val="nil"/>
              <w:left w:val="nil"/>
              <w:right w:val="nil"/>
            </w:tcBorders>
            <w:vAlign w:val="center"/>
          </w:tcPr>
          <w:p w14:paraId="0B0E3189" w14:textId="77777777" w:rsidR="006F0EEF" w:rsidRPr="00E517C1" w:rsidRDefault="006F0EEF" w:rsidP="00A21A22">
            <w:pPr>
              <w:spacing w:after="0" w:line="240" w:lineRule="auto"/>
              <w:jc w:val="right"/>
              <w:rPr>
                <w:rFonts w:ascii="Arial" w:hAnsi="Arial" w:cs="Arial"/>
                <w:color w:val="000000"/>
                <w:sz w:val="18"/>
                <w:szCs w:val="18"/>
              </w:rPr>
            </w:pPr>
          </w:p>
        </w:tc>
      </w:tr>
      <w:tr w:rsidR="006F0EEF" w:rsidRPr="00E517C1" w14:paraId="145DD54C" w14:textId="77777777" w:rsidTr="00A21A22">
        <w:trPr>
          <w:trHeight w:val="311"/>
          <w:jc w:val="center"/>
        </w:trPr>
        <w:tc>
          <w:tcPr>
            <w:tcW w:w="4395" w:type="dxa"/>
            <w:tcBorders>
              <w:top w:val="single" w:sz="4" w:space="0" w:color="auto"/>
              <w:left w:val="nil"/>
              <w:bottom w:val="nil"/>
              <w:right w:val="nil"/>
            </w:tcBorders>
            <w:shd w:val="clear" w:color="auto" w:fill="auto"/>
            <w:noWrap/>
            <w:vAlign w:val="center"/>
            <w:hideMark/>
          </w:tcPr>
          <w:p w14:paraId="1D55DDE3" w14:textId="77777777" w:rsidR="006F0EEF" w:rsidRPr="00E517C1" w:rsidRDefault="006F0EEF" w:rsidP="00A21A22">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14:paraId="022E12A1" w14:textId="77777777" w:rsidR="006F0EEF" w:rsidRPr="00E517C1" w:rsidRDefault="006F0EEF" w:rsidP="00A21A22">
            <w:pPr>
              <w:jc w:val="right"/>
              <w:rPr>
                <w:rFonts w:ascii="Arial" w:hAnsi="Arial" w:cs="Arial"/>
                <w:iCs/>
                <w:color w:val="000000"/>
                <w:sz w:val="18"/>
                <w:szCs w:val="18"/>
              </w:rPr>
            </w:pPr>
            <w:r>
              <w:rPr>
                <w:rFonts w:ascii="Arial" w:hAnsi="Arial" w:cs="Arial"/>
                <w:iCs/>
                <w:color w:val="000000"/>
                <w:sz w:val="18"/>
                <w:szCs w:val="18"/>
              </w:rPr>
              <w:t>1,603,691</w:t>
            </w:r>
          </w:p>
        </w:tc>
        <w:tc>
          <w:tcPr>
            <w:tcW w:w="1406" w:type="dxa"/>
            <w:tcBorders>
              <w:top w:val="single" w:sz="4" w:space="0" w:color="auto"/>
              <w:left w:val="nil"/>
              <w:bottom w:val="double" w:sz="6" w:space="0" w:color="auto"/>
              <w:right w:val="nil"/>
            </w:tcBorders>
            <w:vAlign w:val="center"/>
          </w:tcPr>
          <w:p w14:paraId="3C8D50B4" w14:textId="77777777" w:rsidR="006F0EEF" w:rsidRPr="00E517C1" w:rsidRDefault="006F0EEF" w:rsidP="00A21A22">
            <w:pPr>
              <w:jc w:val="right"/>
              <w:rPr>
                <w:rFonts w:ascii="Arial" w:hAnsi="Arial" w:cs="Arial"/>
                <w:iCs/>
                <w:color w:val="000000"/>
                <w:sz w:val="18"/>
                <w:szCs w:val="18"/>
              </w:rPr>
            </w:pPr>
            <w:r>
              <w:rPr>
                <w:rFonts w:ascii="Arial" w:hAnsi="Arial" w:cs="Arial"/>
                <w:iCs/>
                <w:color w:val="000000"/>
                <w:sz w:val="18"/>
                <w:szCs w:val="18"/>
              </w:rPr>
              <w:t>4,126,281</w:t>
            </w:r>
          </w:p>
        </w:tc>
      </w:tr>
    </w:tbl>
    <w:p w14:paraId="6ECC8F29" w14:textId="77777777" w:rsidR="006F0EEF" w:rsidRDefault="006F0EEF" w:rsidP="006F0EEF">
      <w:pPr>
        <w:tabs>
          <w:tab w:val="num" w:pos="709"/>
        </w:tabs>
        <w:jc w:val="both"/>
        <w:rPr>
          <w:rFonts w:ascii="Arial" w:hAnsi="Arial" w:cs="Arial"/>
          <w:sz w:val="18"/>
          <w:szCs w:val="18"/>
        </w:rPr>
      </w:pPr>
    </w:p>
    <w:p w14:paraId="389D0DD5" w14:textId="77777777" w:rsidR="006F0EEF" w:rsidRDefault="006F0EEF" w:rsidP="006F0EEF">
      <w:pPr>
        <w:tabs>
          <w:tab w:val="num" w:pos="709"/>
        </w:tabs>
        <w:jc w:val="both"/>
        <w:rPr>
          <w:rFonts w:ascii="Arial" w:hAnsi="Arial" w:cs="Arial"/>
          <w:sz w:val="18"/>
          <w:szCs w:val="18"/>
        </w:rPr>
      </w:pPr>
      <w:r>
        <w:rPr>
          <w:rFonts w:ascii="Arial" w:hAnsi="Arial" w:cs="Arial"/>
          <w:sz w:val="18"/>
          <w:szCs w:val="18"/>
        </w:rPr>
        <w:t xml:space="preserve">Las </w:t>
      </w:r>
      <w:r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6F0EEF" w:rsidRPr="00E517C1" w14:paraId="6F7228B3" w14:textId="77777777" w:rsidTr="00A21A22">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14:paraId="7C287A9E" w14:textId="77777777" w:rsidR="006F0EEF" w:rsidRPr="005B1E10" w:rsidRDefault="006F0EEF" w:rsidP="00A21A22">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14:paraId="37F50239" w14:textId="77777777" w:rsidR="006F0EEF" w:rsidRPr="005B1E10" w:rsidRDefault="006F0EEF" w:rsidP="00A21A22">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2024</w:t>
            </w:r>
          </w:p>
        </w:tc>
        <w:tc>
          <w:tcPr>
            <w:tcW w:w="1114" w:type="dxa"/>
            <w:tcBorders>
              <w:top w:val="single" w:sz="4" w:space="0" w:color="auto"/>
              <w:left w:val="nil"/>
              <w:bottom w:val="single" w:sz="4" w:space="0" w:color="auto"/>
              <w:right w:val="nil"/>
            </w:tcBorders>
            <w:shd w:val="clear" w:color="auto" w:fill="A50021"/>
            <w:vAlign w:val="center"/>
          </w:tcPr>
          <w:p w14:paraId="4D63243D" w14:textId="77777777" w:rsidR="006F0EEF" w:rsidRPr="005B1E10" w:rsidRDefault="006F0EEF" w:rsidP="00A21A22">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2023</w:t>
            </w:r>
          </w:p>
        </w:tc>
      </w:tr>
      <w:tr w:rsidR="006F0EEF" w:rsidRPr="00E517C1" w14:paraId="08585366" w14:textId="77777777" w:rsidTr="00A21A22">
        <w:trPr>
          <w:trHeight w:val="264"/>
          <w:jc w:val="center"/>
        </w:trPr>
        <w:tc>
          <w:tcPr>
            <w:tcW w:w="6036" w:type="dxa"/>
            <w:tcBorders>
              <w:top w:val="nil"/>
              <w:left w:val="nil"/>
              <w:bottom w:val="nil"/>
              <w:right w:val="nil"/>
            </w:tcBorders>
            <w:shd w:val="clear" w:color="auto" w:fill="auto"/>
            <w:noWrap/>
            <w:hideMark/>
          </w:tcPr>
          <w:p w14:paraId="0990547D"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t>I.</w:t>
            </w:r>
            <w:proofErr w:type="gramStart"/>
            <w:r w:rsidRPr="00E517C1">
              <w:rPr>
                <w:rFonts w:ascii="Arial" w:hAnsi="Arial" w:cs="Arial"/>
                <w:sz w:val="18"/>
                <w:szCs w:val="18"/>
              </w:rPr>
              <w:t>S.</w:t>
            </w:r>
            <w:r>
              <w:rPr>
                <w:rFonts w:ascii="Arial" w:hAnsi="Arial" w:cs="Arial"/>
                <w:sz w:val="18"/>
                <w:szCs w:val="18"/>
              </w:rPr>
              <w:t>R</w:t>
            </w:r>
            <w:proofErr w:type="gramEnd"/>
          </w:p>
        </w:tc>
        <w:tc>
          <w:tcPr>
            <w:tcW w:w="1238" w:type="dxa"/>
            <w:tcBorders>
              <w:top w:val="nil"/>
              <w:left w:val="nil"/>
              <w:bottom w:val="nil"/>
              <w:right w:val="nil"/>
            </w:tcBorders>
            <w:shd w:val="clear" w:color="auto" w:fill="auto"/>
            <w:noWrap/>
            <w:hideMark/>
          </w:tcPr>
          <w:p w14:paraId="010603D3"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73,931</w:t>
            </w:r>
          </w:p>
        </w:tc>
        <w:tc>
          <w:tcPr>
            <w:tcW w:w="1114" w:type="dxa"/>
            <w:tcBorders>
              <w:top w:val="nil"/>
              <w:left w:val="nil"/>
              <w:bottom w:val="nil"/>
              <w:right w:val="nil"/>
            </w:tcBorders>
          </w:tcPr>
          <w:p w14:paraId="5ECD62E8"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82,305</w:t>
            </w:r>
          </w:p>
        </w:tc>
      </w:tr>
      <w:tr w:rsidR="006F0EEF" w:rsidRPr="00E517C1" w14:paraId="4F9CC258" w14:textId="77777777" w:rsidTr="00A21A22">
        <w:trPr>
          <w:trHeight w:val="264"/>
          <w:jc w:val="center"/>
        </w:trPr>
        <w:tc>
          <w:tcPr>
            <w:tcW w:w="6036" w:type="dxa"/>
            <w:tcBorders>
              <w:top w:val="nil"/>
              <w:left w:val="nil"/>
              <w:bottom w:val="nil"/>
              <w:right w:val="nil"/>
            </w:tcBorders>
            <w:shd w:val="clear" w:color="auto" w:fill="auto"/>
            <w:noWrap/>
            <w:hideMark/>
          </w:tcPr>
          <w:p w14:paraId="3F842B53"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14:paraId="4C7EDCA1"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14:paraId="39E2DF49"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0</w:t>
            </w:r>
          </w:p>
        </w:tc>
      </w:tr>
      <w:tr w:rsidR="006F0EEF" w:rsidRPr="00E517C1" w14:paraId="611C4F90" w14:textId="77777777" w:rsidTr="00A21A22">
        <w:trPr>
          <w:trHeight w:val="264"/>
          <w:jc w:val="center"/>
        </w:trPr>
        <w:tc>
          <w:tcPr>
            <w:tcW w:w="6036" w:type="dxa"/>
            <w:tcBorders>
              <w:top w:val="nil"/>
              <w:left w:val="nil"/>
              <w:bottom w:val="nil"/>
              <w:right w:val="nil"/>
            </w:tcBorders>
            <w:shd w:val="clear" w:color="auto" w:fill="auto"/>
            <w:noWrap/>
          </w:tcPr>
          <w:p w14:paraId="4BD8871B"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14:paraId="4CC3E82E"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13,962</w:t>
            </w:r>
          </w:p>
        </w:tc>
        <w:tc>
          <w:tcPr>
            <w:tcW w:w="1114" w:type="dxa"/>
            <w:tcBorders>
              <w:top w:val="nil"/>
              <w:left w:val="nil"/>
              <w:bottom w:val="nil"/>
              <w:right w:val="nil"/>
            </w:tcBorders>
          </w:tcPr>
          <w:p w14:paraId="12AF1098"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16,296</w:t>
            </w:r>
          </w:p>
        </w:tc>
      </w:tr>
      <w:tr w:rsidR="006F0EEF" w:rsidRPr="00E517C1" w14:paraId="58919700" w14:textId="77777777" w:rsidTr="00A21A22">
        <w:trPr>
          <w:trHeight w:val="264"/>
          <w:jc w:val="center"/>
        </w:trPr>
        <w:tc>
          <w:tcPr>
            <w:tcW w:w="6036" w:type="dxa"/>
            <w:tcBorders>
              <w:top w:val="nil"/>
              <w:left w:val="nil"/>
              <w:bottom w:val="nil"/>
              <w:right w:val="nil"/>
            </w:tcBorders>
            <w:shd w:val="clear" w:color="auto" w:fill="auto"/>
            <w:noWrap/>
          </w:tcPr>
          <w:p w14:paraId="162537EF" w14:textId="77777777" w:rsidR="006F0EEF" w:rsidRPr="00E517C1" w:rsidRDefault="006F0EEF" w:rsidP="00A21A22">
            <w:pPr>
              <w:spacing w:after="0" w:line="360" w:lineRule="auto"/>
              <w:rPr>
                <w:rFonts w:ascii="Arial" w:hAnsi="Arial" w:cs="Arial"/>
                <w:sz w:val="18"/>
                <w:szCs w:val="18"/>
              </w:rPr>
            </w:pPr>
            <w:r>
              <w:rPr>
                <w:rFonts w:ascii="Arial" w:hAnsi="Arial" w:cs="Arial"/>
                <w:sz w:val="18"/>
                <w:szCs w:val="18"/>
              </w:rPr>
              <w:t>IVA RETENCION 10.6667%</w:t>
            </w:r>
          </w:p>
        </w:tc>
        <w:tc>
          <w:tcPr>
            <w:tcW w:w="1238" w:type="dxa"/>
            <w:tcBorders>
              <w:top w:val="nil"/>
              <w:left w:val="nil"/>
              <w:bottom w:val="nil"/>
              <w:right w:val="nil"/>
            </w:tcBorders>
            <w:shd w:val="clear" w:color="auto" w:fill="auto"/>
            <w:noWrap/>
          </w:tcPr>
          <w:p w14:paraId="2CDF7F87"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4,642</w:t>
            </w:r>
          </w:p>
        </w:tc>
        <w:tc>
          <w:tcPr>
            <w:tcW w:w="1114" w:type="dxa"/>
            <w:tcBorders>
              <w:top w:val="nil"/>
              <w:left w:val="nil"/>
              <w:bottom w:val="nil"/>
              <w:right w:val="nil"/>
            </w:tcBorders>
          </w:tcPr>
          <w:p w14:paraId="152C1E42"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4,642</w:t>
            </w:r>
          </w:p>
        </w:tc>
      </w:tr>
      <w:tr w:rsidR="006F0EEF" w:rsidRPr="00E517C1" w14:paraId="1554473B" w14:textId="77777777" w:rsidTr="00A21A22">
        <w:trPr>
          <w:trHeight w:val="264"/>
          <w:jc w:val="center"/>
        </w:trPr>
        <w:tc>
          <w:tcPr>
            <w:tcW w:w="6036" w:type="dxa"/>
            <w:tcBorders>
              <w:top w:val="nil"/>
              <w:left w:val="nil"/>
              <w:bottom w:val="nil"/>
              <w:right w:val="nil"/>
            </w:tcBorders>
            <w:shd w:val="clear" w:color="auto" w:fill="auto"/>
            <w:noWrap/>
          </w:tcPr>
          <w:p w14:paraId="645AD0B6"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14:paraId="0B05BDAC"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14:paraId="764A2402"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0</w:t>
            </w:r>
          </w:p>
        </w:tc>
      </w:tr>
      <w:tr w:rsidR="006F0EEF" w:rsidRPr="00E517C1" w14:paraId="0076A371" w14:textId="77777777" w:rsidTr="00A21A22">
        <w:trPr>
          <w:trHeight w:val="264"/>
          <w:jc w:val="center"/>
        </w:trPr>
        <w:tc>
          <w:tcPr>
            <w:tcW w:w="6036" w:type="dxa"/>
            <w:tcBorders>
              <w:top w:val="nil"/>
              <w:left w:val="nil"/>
              <w:bottom w:val="nil"/>
              <w:right w:val="nil"/>
            </w:tcBorders>
            <w:shd w:val="clear" w:color="auto" w:fill="auto"/>
            <w:noWrap/>
          </w:tcPr>
          <w:p w14:paraId="5D3D687D"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lastRenderedPageBreak/>
              <w:t>IMPUESTO SOBRE NOMINAS</w:t>
            </w:r>
          </w:p>
        </w:tc>
        <w:tc>
          <w:tcPr>
            <w:tcW w:w="1238" w:type="dxa"/>
            <w:tcBorders>
              <w:top w:val="nil"/>
              <w:left w:val="nil"/>
              <w:bottom w:val="nil"/>
              <w:right w:val="nil"/>
            </w:tcBorders>
            <w:shd w:val="clear" w:color="auto" w:fill="auto"/>
            <w:noWrap/>
          </w:tcPr>
          <w:p w14:paraId="17DE7D3F"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8,102</w:t>
            </w:r>
          </w:p>
        </w:tc>
        <w:tc>
          <w:tcPr>
            <w:tcW w:w="1114" w:type="dxa"/>
            <w:tcBorders>
              <w:top w:val="nil"/>
              <w:left w:val="nil"/>
              <w:bottom w:val="nil"/>
              <w:right w:val="nil"/>
            </w:tcBorders>
          </w:tcPr>
          <w:p w14:paraId="4D779AB3"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23,128</w:t>
            </w:r>
          </w:p>
        </w:tc>
      </w:tr>
      <w:tr w:rsidR="006F0EEF" w:rsidRPr="00E517C1" w14:paraId="6BE271A9" w14:textId="77777777" w:rsidTr="00A21A22">
        <w:trPr>
          <w:trHeight w:val="264"/>
          <w:jc w:val="center"/>
        </w:trPr>
        <w:tc>
          <w:tcPr>
            <w:tcW w:w="6036" w:type="dxa"/>
            <w:tcBorders>
              <w:top w:val="nil"/>
              <w:left w:val="nil"/>
              <w:bottom w:val="nil"/>
              <w:right w:val="nil"/>
            </w:tcBorders>
            <w:shd w:val="clear" w:color="auto" w:fill="auto"/>
            <w:noWrap/>
          </w:tcPr>
          <w:p w14:paraId="6268D46E"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14:paraId="6AAA6A82"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2,889</w:t>
            </w:r>
          </w:p>
        </w:tc>
        <w:tc>
          <w:tcPr>
            <w:tcW w:w="1114" w:type="dxa"/>
            <w:tcBorders>
              <w:top w:val="nil"/>
              <w:left w:val="nil"/>
              <w:bottom w:val="nil"/>
              <w:right w:val="nil"/>
            </w:tcBorders>
          </w:tcPr>
          <w:p w14:paraId="26C4EDC5"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4,545</w:t>
            </w:r>
          </w:p>
        </w:tc>
      </w:tr>
      <w:tr w:rsidR="006F0EEF" w:rsidRPr="00E517C1" w14:paraId="7F1EBC64" w14:textId="77777777" w:rsidTr="00A21A22">
        <w:trPr>
          <w:trHeight w:val="264"/>
          <w:jc w:val="center"/>
        </w:trPr>
        <w:tc>
          <w:tcPr>
            <w:tcW w:w="6036" w:type="dxa"/>
            <w:tcBorders>
              <w:top w:val="nil"/>
              <w:left w:val="nil"/>
              <w:bottom w:val="nil"/>
              <w:right w:val="nil"/>
            </w:tcBorders>
            <w:shd w:val="clear" w:color="auto" w:fill="auto"/>
            <w:noWrap/>
          </w:tcPr>
          <w:p w14:paraId="692F4B17" w14:textId="77777777" w:rsidR="006F0EEF" w:rsidRPr="00E517C1" w:rsidRDefault="006F0EEF" w:rsidP="00A21A22">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14:paraId="5660A45F"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87,094</w:t>
            </w:r>
          </w:p>
        </w:tc>
        <w:tc>
          <w:tcPr>
            <w:tcW w:w="1114" w:type="dxa"/>
            <w:tcBorders>
              <w:top w:val="nil"/>
              <w:left w:val="nil"/>
              <w:right w:val="nil"/>
            </w:tcBorders>
          </w:tcPr>
          <w:p w14:paraId="548EA362"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120,271</w:t>
            </w:r>
          </w:p>
        </w:tc>
      </w:tr>
      <w:tr w:rsidR="006F0EEF" w:rsidRPr="00E517C1" w14:paraId="408F7407" w14:textId="77777777" w:rsidTr="00A21A22">
        <w:trPr>
          <w:trHeight w:val="264"/>
          <w:jc w:val="center"/>
        </w:trPr>
        <w:tc>
          <w:tcPr>
            <w:tcW w:w="6036" w:type="dxa"/>
            <w:tcBorders>
              <w:top w:val="nil"/>
              <w:left w:val="nil"/>
              <w:bottom w:val="nil"/>
              <w:right w:val="nil"/>
            </w:tcBorders>
            <w:shd w:val="clear" w:color="auto" w:fill="auto"/>
            <w:noWrap/>
            <w:hideMark/>
          </w:tcPr>
          <w:p w14:paraId="592E47B4" w14:textId="77777777" w:rsidR="006F0EEF" w:rsidRPr="00E517C1" w:rsidRDefault="006F0EEF" w:rsidP="00A21A22">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tcPr>
          <w:p w14:paraId="5F81BC80"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103,554</w:t>
            </w:r>
          </w:p>
        </w:tc>
        <w:tc>
          <w:tcPr>
            <w:tcW w:w="1114" w:type="dxa"/>
            <w:tcBorders>
              <w:top w:val="nil"/>
              <w:left w:val="nil"/>
              <w:right w:val="nil"/>
            </w:tcBorders>
          </w:tcPr>
          <w:p w14:paraId="0F295ADC"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82,120</w:t>
            </w:r>
          </w:p>
        </w:tc>
      </w:tr>
      <w:tr w:rsidR="006F0EEF" w:rsidRPr="00E517C1" w14:paraId="4571AA68" w14:textId="77777777" w:rsidTr="00A21A22">
        <w:trPr>
          <w:trHeight w:val="264"/>
          <w:jc w:val="center"/>
        </w:trPr>
        <w:tc>
          <w:tcPr>
            <w:tcW w:w="6036" w:type="dxa"/>
            <w:tcBorders>
              <w:top w:val="nil"/>
              <w:left w:val="nil"/>
              <w:bottom w:val="nil"/>
              <w:right w:val="nil"/>
            </w:tcBorders>
            <w:shd w:val="clear" w:color="auto" w:fill="auto"/>
            <w:noWrap/>
          </w:tcPr>
          <w:p w14:paraId="5A62FCAB" w14:textId="77777777" w:rsidR="006F0EEF" w:rsidRPr="00E517C1" w:rsidRDefault="006F0EEF" w:rsidP="00A21A22">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14:paraId="22841AF1"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8,115</w:t>
            </w:r>
          </w:p>
        </w:tc>
        <w:tc>
          <w:tcPr>
            <w:tcW w:w="1114" w:type="dxa"/>
            <w:tcBorders>
              <w:left w:val="nil"/>
              <w:right w:val="nil"/>
            </w:tcBorders>
          </w:tcPr>
          <w:p w14:paraId="410A5BD4" w14:textId="77777777" w:rsidR="006F0EEF" w:rsidRPr="005B1E10" w:rsidRDefault="006F0EEF" w:rsidP="00A21A22">
            <w:pPr>
              <w:spacing w:after="0" w:line="360" w:lineRule="auto"/>
              <w:jc w:val="right"/>
              <w:rPr>
                <w:rFonts w:ascii="Arial" w:hAnsi="Arial" w:cs="Arial"/>
                <w:sz w:val="18"/>
                <w:szCs w:val="18"/>
              </w:rPr>
            </w:pPr>
            <w:r>
              <w:rPr>
                <w:rFonts w:ascii="Arial" w:hAnsi="Arial" w:cs="Arial"/>
                <w:sz w:val="18"/>
                <w:szCs w:val="18"/>
              </w:rPr>
              <w:t>0</w:t>
            </w:r>
          </w:p>
        </w:tc>
      </w:tr>
      <w:tr w:rsidR="006F0EEF" w:rsidRPr="00E517C1" w14:paraId="0F0FA8AC" w14:textId="77777777" w:rsidTr="00A21A22">
        <w:trPr>
          <w:trHeight w:val="264"/>
          <w:jc w:val="center"/>
        </w:trPr>
        <w:tc>
          <w:tcPr>
            <w:tcW w:w="6036" w:type="dxa"/>
            <w:tcBorders>
              <w:top w:val="nil"/>
              <w:left w:val="nil"/>
              <w:bottom w:val="nil"/>
              <w:right w:val="nil"/>
            </w:tcBorders>
            <w:shd w:val="clear" w:color="auto" w:fill="auto"/>
            <w:noWrap/>
          </w:tcPr>
          <w:p w14:paraId="34A3422E" w14:textId="77777777" w:rsidR="006F0EEF" w:rsidRDefault="006F0EEF" w:rsidP="00A21A22">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14:paraId="762EB5D9"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-287</w:t>
            </w:r>
          </w:p>
        </w:tc>
        <w:tc>
          <w:tcPr>
            <w:tcW w:w="1114" w:type="dxa"/>
            <w:tcBorders>
              <w:left w:val="nil"/>
              <w:right w:val="nil"/>
            </w:tcBorders>
          </w:tcPr>
          <w:p w14:paraId="79034F8C"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-287</w:t>
            </w:r>
          </w:p>
        </w:tc>
      </w:tr>
      <w:tr w:rsidR="006F0EEF" w:rsidRPr="00E517C1" w14:paraId="2B399766" w14:textId="77777777" w:rsidTr="00A21A22">
        <w:trPr>
          <w:trHeight w:val="264"/>
          <w:jc w:val="center"/>
        </w:trPr>
        <w:tc>
          <w:tcPr>
            <w:tcW w:w="6036" w:type="dxa"/>
            <w:tcBorders>
              <w:top w:val="nil"/>
              <w:left w:val="nil"/>
              <w:bottom w:val="nil"/>
              <w:right w:val="nil"/>
            </w:tcBorders>
            <w:shd w:val="clear" w:color="auto" w:fill="auto"/>
            <w:noWrap/>
          </w:tcPr>
          <w:p w14:paraId="66C676DE" w14:textId="77777777" w:rsidR="006F0EEF" w:rsidRDefault="006F0EEF" w:rsidP="00A21A22">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14:paraId="66CB1F2D"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right w:val="nil"/>
            </w:tcBorders>
          </w:tcPr>
          <w:p w14:paraId="1977FD35"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1,045</w:t>
            </w:r>
          </w:p>
        </w:tc>
      </w:tr>
      <w:tr w:rsidR="006F0EEF" w:rsidRPr="00E517C1" w14:paraId="0643C7F8" w14:textId="77777777" w:rsidTr="00A21A22">
        <w:trPr>
          <w:trHeight w:val="264"/>
          <w:jc w:val="center"/>
        </w:trPr>
        <w:tc>
          <w:tcPr>
            <w:tcW w:w="6036" w:type="dxa"/>
            <w:tcBorders>
              <w:top w:val="nil"/>
              <w:left w:val="nil"/>
              <w:bottom w:val="nil"/>
              <w:right w:val="nil"/>
            </w:tcBorders>
            <w:shd w:val="clear" w:color="auto" w:fill="auto"/>
            <w:noWrap/>
          </w:tcPr>
          <w:p w14:paraId="5B71DFEC" w14:textId="77777777" w:rsidR="006F0EEF" w:rsidRDefault="006F0EEF" w:rsidP="00A21A22">
            <w:pPr>
              <w:spacing w:after="0" w:line="360" w:lineRule="auto"/>
              <w:rPr>
                <w:rFonts w:ascii="Arial" w:hAnsi="Arial" w:cs="Arial"/>
                <w:sz w:val="18"/>
                <w:szCs w:val="18"/>
              </w:rPr>
            </w:pPr>
            <w:r>
              <w:rPr>
                <w:rFonts w:ascii="Arial" w:hAnsi="Arial" w:cs="Arial"/>
                <w:sz w:val="18"/>
                <w:szCs w:val="18"/>
              </w:rPr>
              <w:t>1.25% RET RESICO</w:t>
            </w:r>
          </w:p>
        </w:tc>
        <w:tc>
          <w:tcPr>
            <w:tcW w:w="1238" w:type="dxa"/>
            <w:tcBorders>
              <w:left w:val="nil"/>
              <w:bottom w:val="single" w:sz="4" w:space="0" w:color="auto"/>
              <w:right w:val="nil"/>
            </w:tcBorders>
            <w:shd w:val="clear" w:color="auto" w:fill="auto"/>
            <w:noWrap/>
          </w:tcPr>
          <w:p w14:paraId="3AA83F98"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14:paraId="639C8268" w14:textId="77777777" w:rsidR="006F0EEF" w:rsidRDefault="006F0EEF" w:rsidP="00A21A22">
            <w:pPr>
              <w:spacing w:after="0" w:line="360" w:lineRule="auto"/>
              <w:jc w:val="right"/>
              <w:rPr>
                <w:rFonts w:ascii="Arial" w:hAnsi="Arial" w:cs="Arial"/>
                <w:sz w:val="18"/>
                <w:szCs w:val="18"/>
              </w:rPr>
            </w:pPr>
            <w:r>
              <w:rPr>
                <w:rFonts w:ascii="Arial" w:hAnsi="Arial" w:cs="Arial"/>
                <w:sz w:val="18"/>
                <w:szCs w:val="18"/>
              </w:rPr>
              <w:t>9</w:t>
            </w:r>
          </w:p>
        </w:tc>
      </w:tr>
      <w:tr w:rsidR="006F0EEF" w:rsidRPr="00E517C1" w14:paraId="5EAB3AB1" w14:textId="77777777" w:rsidTr="00A21A22">
        <w:trPr>
          <w:trHeight w:val="277"/>
          <w:jc w:val="center"/>
        </w:trPr>
        <w:tc>
          <w:tcPr>
            <w:tcW w:w="6036" w:type="dxa"/>
            <w:tcBorders>
              <w:top w:val="nil"/>
              <w:left w:val="nil"/>
              <w:bottom w:val="nil"/>
              <w:right w:val="nil"/>
            </w:tcBorders>
            <w:shd w:val="clear" w:color="auto" w:fill="auto"/>
            <w:noWrap/>
            <w:vAlign w:val="center"/>
            <w:hideMark/>
          </w:tcPr>
          <w:p w14:paraId="715B360E" w14:textId="77777777" w:rsidR="006F0EEF" w:rsidRPr="00E517C1" w:rsidRDefault="006F0EEF" w:rsidP="00A21A22">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14:paraId="5335A36E" w14:textId="77777777" w:rsidR="006F0EEF" w:rsidRPr="00E517C1" w:rsidRDefault="006F0EEF" w:rsidP="00A21A22">
            <w:pPr>
              <w:spacing w:after="0" w:line="360" w:lineRule="auto"/>
              <w:jc w:val="right"/>
              <w:rPr>
                <w:rFonts w:ascii="Arial" w:hAnsi="Arial" w:cs="Arial"/>
                <w:iCs/>
                <w:color w:val="000000"/>
                <w:sz w:val="18"/>
                <w:szCs w:val="18"/>
              </w:rPr>
            </w:pPr>
            <w:r>
              <w:rPr>
                <w:rFonts w:ascii="Arial" w:hAnsi="Arial" w:cs="Arial"/>
                <w:iCs/>
                <w:color w:val="000000"/>
                <w:sz w:val="18"/>
                <w:szCs w:val="18"/>
              </w:rPr>
              <w:t>303,047</w:t>
            </w:r>
          </w:p>
        </w:tc>
        <w:tc>
          <w:tcPr>
            <w:tcW w:w="1114" w:type="dxa"/>
            <w:tcBorders>
              <w:top w:val="single" w:sz="4" w:space="0" w:color="auto"/>
              <w:left w:val="nil"/>
              <w:bottom w:val="double" w:sz="6" w:space="0" w:color="auto"/>
              <w:right w:val="nil"/>
            </w:tcBorders>
            <w:vAlign w:val="center"/>
          </w:tcPr>
          <w:p w14:paraId="4BCBA5FA" w14:textId="77777777" w:rsidR="006F0EEF" w:rsidRPr="00E517C1" w:rsidRDefault="006F0EEF" w:rsidP="00A21A22">
            <w:pPr>
              <w:spacing w:after="0" w:line="360" w:lineRule="auto"/>
              <w:jc w:val="right"/>
              <w:rPr>
                <w:rFonts w:ascii="Arial" w:hAnsi="Arial" w:cs="Arial"/>
                <w:iCs/>
                <w:color w:val="000000"/>
                <w:sz w:val="18"/>
                <w:szCs w:val="18"/>
              </w:rPr>
            </w:pPr>
            <w:r>
              <w:rPr>
                <w:rFonts w:ascii="Arial" w:hAnsi="Arial" w:cs="Arial"/>
                <w:iCs/>
                <w:color w:val="000000"/>
                <w:sz w:val="18"/>
                <w:szCs w:val="18"/>
              </w:rPr>
              <w:t>334,074</w:t>
            </w:r>
          </w:p>
        </w:tc>
      </w:tr>
    </w:tbl>
    <w:p w14:paraId="69F76E17" w14:textId="77777777" w:rsidR="006F0EEF" w:rsidRDefault="006F0EEF" w:rsidP="006F0EEF">
      <w:pPr>
        <w:pStyle w:val="ROMANOS"/>
        <w:spacing w:after="0" w:line="240" w:lineRule="exact"/>
        <w:rPr>
          <w:b/>
          <w:lang w:val="es-MX"/>
        </w:rPr>
      </w:pPr>
    </w:p>
    <w:p w14:paraId="544767BC" w14:textId="77777777" w:rsidR="006F0EEF" w:rsidRPr="00C848E1" w:rsidRDefault="006F0EEF" w:rsidP="006F0EEF">
      <w:pPr>
        <w:pStyle w:val="ROMANOS"/>
        <w:spacing w:after="0" w:line="240" w:lineRule="exact"/>
        <w:rPr>
          <w:b/>
          <w:lang w:val="es-MX"/>
        </w:rPr>
      </w:pPr>
      <w:r>
        <w:rPr>
          <w:b/>
          <w:lang w:val="es-MX"/>
        </w:rPr>
        <w:t xml:space="preserve">Documentos por pagar a corto plazo </w:t>
      </w:r>
    </w:p>
    <w:p w14:paraId="5263690B" w14:textId="77777777" w:rsidR="006F0EEF" w:rsidRDefault="006F0EEF" w:rsidP="006F0EEF">
      <w:pPr>
        <w:pStyle w:val="ROMANOS"/>
        <w:spacing w:after="0" w:line="240" w:lineRule="exact"/>
        <w:rPr>
          <w:b/>
          <w:lang w:val="es-MX"/>
        </w:rPr>
      </w:pPr>
    </w:p>
    <w:p w14:paraId="4AC1AB5B" w14:textId="77777777" w:rsidR="006F0EEF" w:rsidRDefault="006F0EEF" w:rsidP="006F0EEF">
      <w:pPr>
        <w:pStyle w:val="ROMANOS"/>
        <w:spacing w:after="0" w:line="240" w:lineRule="exact"/>
        <w:rPr>
          <w:b/>
          <w:lang w:val="es-MX"/>
        </w:rPr>
      </w:pPr>
      <w:r>
        <w:rPr>
          <w:lang w:val="es-MX"/>
        </w:rPr>
        <w:t>Al 31 de marzo de 2024,</w:t>
      </w:r>
      <w:r w:rsidRPr="0065363C">
        <w:rPr>
          <w:lang w:val="es-MX"/>
        </w:rPr>
        <w:t xml:space="preserve"> </w:t>
      </w:r>
      <w:r w:rsidRPr="00D272CD">
        <w:rPr>
          <w:lang w:val="es-MX"/>
        </w:rPr>
        <w:t>no refleja ningún saldo</w:t>
      </w:r>
      <w:r>
        <w:rPr>
          <w:lang w:val="es-MX"/>
        </w:rPr>
        <w:t>.</w:t>
      </w:r>
    </w:p>
    <w:p w14:paraId="02D78C2B" w14:textId="77777777" w:rsidR="006F0EEF" w:rsidRDefault="006F0EEF" w:rsidP="006F0EEF">
      <w:pPr>
        <w:pStyle w:val="ROMANOS"/>
        <w:spacing w:after="0" w:line="240" w:lineRule="exact"/>
        <w:rPr>
          <w:b/>
          <w:lang w:val="es-MX"/>
        </w:rPr>
      </w:pPr>
    </w:p>
    <w:p w14:paraId="2228F363" w14:textId="77777777" w:rsidR="006F0EEF" w:rsidRDefault="006F0EEF" w:rsidP="006F0EEF">
      <w:pPr>
        <w:pStyle w:val="ROMANOS"/>
        <w:spacing w:after="0" w:line="240" w:lineRule="exact"/>
        <w:rPr>
          <w:b/>
          <w:lang w:val="es-MX"/>
        </w:rPr>
      </w:pPr>
      <w:r>
        <w:rPr>
          <w:b/>
          <w:lang w:val="es-MX"/>
        </w:rPr>
        <w:t>Ingresos por reclasificar</w:t>
      </w:r>
    </w:p>
    <w:p w14:paraId="180DE56D" w14:textId="77777777" w:rsidR="006F0EEF" w:rsidRDefault="006F0EEF" w:rsidP="006F0EEF">
      <w:pPr>
        <w:pStyle w:val="ROMANOS"/>
        <w:spacing w:after="0" w:line="240" w:lineRule="exact"/>
        <w:rPr>
          <w:lang w:val="es-MX"/>
        </w:rPr>
      </w:pPr>
      <w:r>
        <w:rPr>
          <w:lang w:val="es-MX"/>
        </w:rPr>
        <w:t>Al 31 de marzo de 2024,</w:t>
      </w:r>
      <w:r w:rsidRPr="0065363C">
        <w:rPr>
          <w:lang w:val="es-MX"/>
        </w:rPr>
        <w:t xml:space="preserve"> </w:t>
      </w:r>
      <w:r w:rsidRPr="00D272CD">
        <w:rPr>
          <w:lang w:val="es-MX"/>
        </w:rPr>
        <w:t>refleja</w:t>
      </w:r>
      <w:r>
        <w:rPr>
          <w:lang w:val="es-MX"/>
        </w:rPr>
        <w:t xml:space="preserve"> un saldo de $2,621 de un pago de lo indebido del cliente FUNHEDI SA DE CV y CMA GRUPO EMPRESARIAL Y METALURGICA XICOHTENCATL</w:t>
      </w:r>
    </w:p>
    <w:p w14:paraId="68274383" w14:textId="77777777" w:rsidR="006F0EEF" w:rsidRDefault="006F0EEF" w:rsidP="006F0EEF">
      <w:pPr>
        <w:pStyle w:val="ROMANOS"/>
        <w:spacing w:after="0" w:line="240" w:lineRule="exact"/>
        <w:rPr>
          <w:b/>
          <w:lang w:val="es-MX"/>
        </w:rPr>
      </w:pPr>
    </w:p>
    <w:p w14:paraId="6588AF85" w14:textId="77777777" w:rsidR="006F0EEF" w:rsidRDefault="006F0EEF" w:rsidP="006F0EEF">
      <w:pPr>
        <w:pStyle w:val="ROMANOS"/>
        <w:spacing w:after="0" w:line="240" w:lineRule="exact"/>
        <w:rPr>
          <w:b/>
          <w:lang w:val="es-MX"/>
        </w:rPr>
      </w:pPr>
    </w:p>
    <w:p w14:paraId="47C25DB4" w14:textId="77777777" w:rsidR="006F0EEF" w:rsidRPr="00C848E1" w:rsidRDefault="006F0EEF" w:rsidP="006F0EEF">
      <w:pPr>
        <w:pStyle w:val="ROMANOS"/>
        <w:spacing w:after="0" w:line="240" w:lineRule="exact"/>
        <w:rPr>
          <w:b/>
          <w:lang w:val="es-MX"/>
        </w:rPr>
      </w:pPr>
      <w:r>
        <w:rPr>
          <w:b/>
          <w:lang w:val="es-MX"/>
        </w:rPr>
        <w:t xml:space="preserve">Documentos por pagar a largo plazo </w:t>
      </w:r>
    </w:p>
    <w:p w14:paraId="06919ACF" w14:textId="77777777" w:rsidR="006F0EEF" w:rsidRPr="00C848E1" w:rsidRDefault="006F0EEF" w:rsidP="006F0EEF">
      <w:pPr>
        <w:pStyle w:val="ROMANOS"/>
        <w:spacing w:after="0" w:line="240" w:lineRule="exact"/>
        <w:ind w:left="432"/>
        <w:rPr>
          <w:b/>
          <w:lang w:val="es-MX"/>
        </w:rPr>
      </w:pPr>
    </w:p>
    <w:p w14:paraId="1AECB791" w14:textId="77777777" w:rsidR="006F0EEF" w:rsidRDefault="006F0EEF" w:rsidP="006F0EEF">
      <w:pPr>
        <w:pStyle w:val="ROMANOS"/>
        <w:spacing w:after="0" w:line="240" w:lineRule="exact"/>
        <w:ind w:left="284" w:firstLine="0"/>
        <w:rPr>
          <w:iCs/>
          <w:color w:val="000000"/>
        </w:rPr>
      </w:pPr>
      <w:r w:rsidRPr="00C848E1">
        <w:t xml:space="preserve">Este rubro </w:t>
      </w:r>
      <w:r>
        <w:t xml:space="preserve">al 31 de marzo de 2024,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14:paraId="064AEA47" w14:textId="77777777" w:rsidR="006F0EEF" w:rsidRDefault="006F0EEF" w:rsidP="006F0EEF">
      <w:pPr>
        <w:pStyle w:val="ROMANOS"/>
        <w:spacing w:after="0" w:line="240" w:lineRule="exact"/>
        <w:ind w:left="0" w:firstLine="0"/>
        <w:rPr>
          <w:rFonts w:ascii="Soberana Sans Light" w:hAnsi="Soberana Sans Light"/>
          <w:sz w:val="22"/>
          <w:szCs w:val="22"/>
          <w:lang w:val="es-MX"/>
        </w:rPr>
      </w:pPr>
    </w:p>
    <w:p w14:paraId="6E3DBB15" w14:textId="2B94BB97" w:rsidR="00622291" w:rsidRPr="00622291" w:rsidRDefault="00622291" w:rsidP="00622291">
      <w:pPr>
        <w:pStyle w:val="Prrafodelista"/>
        <w:numPr>
          <w:ilvl w:val="0"/>
          <w:numId w:val="24"/>
        </w:numPr>
        <w:jc w:val="both"/>
        <w:rPr>
          <w:b/>
          <w:smallCaps/>
        </w:rPr>
      </w:pPr>
      <w:r w:rsidRPr="00622291">
        <w:rPr>
          <w:b/>
          <w:smallCaps/>
        </w:rPr>
        <w:t>Notas al Estado de Variación en la Hacienda Pública</w:t>
      </w:r>
    </w:p>
    <w:p w14:paraId="513F16EE" w14:textId="77777777" w:rsidR="00622291" w:rsidRDefault="00622291" w:rsidP="00622291">
      <w:pPr>
        <w:tabs>
          <w:tab w:val="left" w:pos="7292"/>
        </w:tabs>
        <w:rPr>
          <w:rFonts w:ascii="Arial" w:hAnsi="Arial" w:cs="Arial"/>
          <w:sz w:val="18"/>
          <w:szCs w:val="18"/>
        </w:rPr>
      </w:pPr>
      <w:r w:rsidRPr="00DF7A8E">
        <w:rPr>
          <w:rFonts w:ascii="Arial" w:hAnsi="Arial" w:cs="Arial"/>
          <w:sz w:val="18"/>
          <w:szCs w:val="18"/>
        </w:rPr>
        <w:t>Los montos que modificaron el patrimonio generado se presentan a continuación:</w:t>
      </w:r>
      <w:r>
        <w:rPr>
          <w:rFonts w:ascii="Arial" w:hAnsi="Arial" w:cs="Arial"/>
          <w:sz w:val="18"/>
          <w:szCs w:val="18"/>
        </w:rPr>
        <w:tab/>
      </w:r>
    </w:p>
    <w:tbl>
      <w:tblPr>
        <w:tblW w:w="5100" w:type="dxa"/>
        <w:jc w:val="center"/>
        <w:tblCellMar>
          <w:left w:w="70" w:type="dxa"/>
          <w:right w:w="70" w:type="dxa"/>
        </w:tblCellMar>
        <w:tblLook w:val="04A0" w:firstRow="1" w:lastRow="0" w:firstColumn="1" w:lastColumn="0" w:noHBand="0" w:noVBand="1"/>
      </w:tblPr>
      <w:tblGrid>
        <w:gridCol w:w="3460"/>
        <w:gridCol w:w="1640"/>
      </w:tblGrid>
      <w:tr w:rsidR="00622291" w:rsidRPr="00DF7A8E" w14:paraId="26DD3B7B" w14:textId="77777777" w:rsidTr="00A21A22">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14:paraId="7C5F7D80" w14:textId="77777777" w:rsidR="00622291" w:rsidRPr="004027BA" w:rsidRDefault="00622291" w:rsidP="00A21A22">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14:paraId="765E9DEB" w14:textId="77777777" w:rsidR="00622291" w:rsidRPr="004027BA" w:rsidRDefault="00622291" w:rsidP="00A21A22">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2024</w:t>
            </w:r>
          </w:p>
        </w:tc>
      </w:tr>
      <w:tr w:rsidR="00622291" w:rsidRPr="00DF7A8E" w14:paraId="1E1C7294" w14:textId="77777777" w:rsidTr="00A21A22">
        <w:trPr>
          <w:trHeight w:val="300"/>
          <w:jc w:val="center"/>
        </w:trPr>
        <w:tc>
          <w:tcPr>
            <w:tcW w:w="3460" w:type="dxa"/>
            <w:tcBorders>
              <w:top w:val="nil"/>
              <w:left w:val="nil"/>
              <w:bottom w:val="nil"/>
              <w:right w:val="nil"/>
            </w:tcBorders>
            <w:shd w:val="clear" w:color="auto" w:fill="auto"/>
            <w:noWrap/>
            <w:vAlign w:val="center"/>
            <w:hideMark/>
          </w:tcPr>
          <w:p w14:paraId="103FA1F2" w14:textId="77777777" w:rsidR="00622291" w:rsidRPr="00DF7A8E" w:rsidRDefault="00622291" w:rsidP="00A21A22">
            <w:pPr>
              <w:rPr>
                <w:rFonts w:ascii="Arial" w:hAnsi="Arial" w:cs="Arial"/>
                <w:color w:val="000000"/>
                <w:sz w:val="18"/>
                <w:szCs w:val="18"/>
              </w:rPr>
            </w:pPr>
            <w:r>
              <w:rPr>
                <w:rFonts w:ascii="Arial" w:hAnsi="Arial" w:cs="Arial"/>
                <w:color w:val="000000"/>
                <w:sz w:val="18"/>
                <w:szCs w:val="18"/>
              </w:rPr>
              <w:t xml:space="preserve">Patrimonio al 31 de diciembre </w:t>
            </w:r>
            <w:r w:rsidRPr="00DF7A8E">
              <w:rPr>
                <w:rFonts w:ascii="Arial" w:hAnsi="Arial" w:cs="Arial"/>
                <w:color w:val="000000"/>
                <w:sz w:val="18"/>
                <w:szCs w:val="18"/>
              </w:rPr>
              <w:t xml:space="preserve">de </w:t>
            </w:r>
            <w:r>
              <w:rPr>
                <w:rFonts w:ascii="Arial" w:hAnsi="Arial" w:cs="Arial"/>
                <w:color w:val="000000"/>
                <w:sz w:val="18"/>
                <w:szCs w:val="18"/>
              </w:rPr>
              <w:t>2023</w:t>
            </w:r>
          </w:p>
        </w:tc>
        <w:tc>
          <w:tcPr>
            <w:tcW w:w="1640" w:type="dxa"/>
            <w:tcBorders>
              <w:top w:val="nil"/>
              <w:left w:val="nil"/>
              <w:bottom w:val="nil"/>
              <w:right w:val="nil"/>
            </w:tcBorders>
            <w:shd w:val="clear" w:color="auto" w:fill="auto"/>
            <w:vAlign w:val="center"/>
            <w:hideMark/>
          </w:tcPr>
          <w:p w14:paraId="74348698" w14:textId="77777777" w:rsidR="00622291" w:rsidRPr="00DF7A8E" w:rsidRDefault="00622291" w:rsidP="00A21A22">
            <w:pPr>
              <w:jc w:val="right"/>
              <w:rPr>
                <w:rFonts w:ascii="Arial" w:hAnsi="Arial" w:cs="Arial"/>
                <w:color w:val="000000"/>
                <w:sz w:val="18"/>
                <w:szCs w:val="18"/>
              </w:rPr>
            </w:pPr>
            <w:r>
              <w:rPr>
                <w:rFonts w:ascii="Arial" w:hAnsi="Arial" w:cs="Arial"/>
                <w:color w:val="000000"/>
                <w:sz w:val="18"/>
                <w:szCs w:val="18"/>
              </w:rPr>
              <w:t>184,234,228</w:t>
            </w:r>
          </w:p>
        </w:tc>
      </w:tr>
      <w:tr w:rsidR="00622291" w:rsidRPr="00DF7A8E" w14:paraId="716E68E4" w14:textId="77777777" w:rsidTr="00A21A22">
        <w:trPr>
          <w:trHeight w:val="300"/>
          <w:jc w:val="center"/>
        </w:trPr>
        <w:tc>
          <w:tcPr>
            <w:tcW w:w="3460" w:type="dxa"/>
            <w:tcBorders>
              <w:top w:val="nil"/>
              <w:left w:val="nil"/>
              <w:bottom w:val="nil"/>
              <w:right w:val="nil"/>
            </w:tcBorders>
            <w:shd w:val="clear" w:color="auto" w:fill="auto"/>
            <w:noWrap/>
            <w:vAlign w:val="center"/>
            <w:hideMark/>
          </w:tcPr>
          <w:p w14:paraId="446446E5" w14:textId="77777777" w:rsidR="00622291" w:rsidRPr="00DF7A8E" w:rsidRDefault="00622291" w:rsidP="00A21A22">
            <w:pPr>
              <w:rPr>
                <w:rFonts w:ascii="Arial" w:hAnsi="Arial" w:cs="Arial"/>
                <w:color w:val="000000"/>
                <w:sz w:val="18"/>
                <w:szCs w:val="18"/>
              </w:rPr>
            </w:pPr>
            <w:r w:rsidRPr="00DF7A8E">
              <w:rPr>
                <w:rFonts w:ascii="Arial" w:hAnsi="Arial" w:cs="Arial"/>
                <w:color w:val="000000"/>
                <w:sz w:val="18"/>
                <w:szCs w:val="18"/>
              </w:rPr>
              <w:t>Resultado del ejercicio (</w:t>
            </w:r>
            <w:r>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14:paraId="5600A2B2" w14:textId="77777777" w:rsidR="00622291" w:rsidRPr="00DF7A8E" w:rsidRDefault="00622291" w:rsidP="00A21A22">
            <w:pPr>
              <w:jc w:val="right"/>
              <w:rPr>
                <w:rFonts w:ascii="Arial" w:hAnsi="Arial" w:cs="Arial"/>
                <w:color w:val="000000"/>
                <w:sz w:val="18"/>
                <w:szCs w:val="18"/>
              </w:rPr>
            </w:pPr>
            <w:r>
              <w:rPr>
                <w:rFonts w:ascii="Arial" w:hAnsi="Arial" w:cs="Arial"/>
                <w:color w:val="000000"/>
                <w:sz w:val="18"/>
                <w:szCs w:val="18"/>
              </w:rPr>
              <w:t>691,882</w:t>
            </w:r>
          </w:p>
        </w:tc>
      </w:tr>
      <w:tr w:rsidR="00622291" w:rsidRPr="00DF7A8E" w14:paraId="5075BC92" w14:textId="77777777" w:rsidTr="00A21A22">
        <w:trPr>
          <w:trHeight w:val="300"/>
          <w:jc w:val="center"/>
        </w:trPr>
        <w:tc>
          <w:tcPr>
            <w:tcW w:w="3460" w:type="dxa"/>
            <w:tcBorders>
              <w:top w:val="nil"/>
              <w:left w:val="nil"/>
              <w:bottom w:val="nil"/>
              <w:right w:val="nil"/>
            </w:tcBorders>
            <w:shd w:val="clear" w:color="auto" w:fill="auto"/>
            <w:noWrap/>
            <w:vAlign w:val="center"/>
            <w:hideMark/>
          </w:tcPr>
          <w:p w14:paraId="33BAF80D" w14:textId="77777777" w:rsidR="00622291" w:rsidRPr="00DF7A8E" w:rsidRDefault="00622291" w:rsidP="00A21A22">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14:paraId="26CAE311" w14:textId="77777777" w:rsidR="00622291" w:rsidRPr="00DF7A8E" w:rsidRDefault="00622291" w:rsidP="00A21A22">
            <w:pPr>
              <w:jc w:val="right"/>
              <w:rPr>
                <w:rFonts w:ascii="Arial" w:hAnsi="Arial" w:cs="Arial"/>
                <w:color w:val="000000"/>
                <w:sz w:val="18"/>
                <w:szCs w:val="18"/>
              </w:rPr>
            </w:pPr>
            <w:r>
              <w:rPr>
                <w:rFonts w:ascii="Arial" w:hAnsi="Arial" w:cs="Arial"/>
                <w:color w:val="000000"/>
                <w:sz w:val="18"/>
                <w:szCs w:val="18"/>
              </w:rPr>
              <w:t>0</w:t>
            </w:r>
          </w:p>
        </w:tc>
      </w:tr>
      <w:tr w:rsidR="00622291" w:rsidRPr="00DF7A8E" w14:paraId="435E04E1" w14:textId="77777777" w:rsidTr="00A21A22">
        <w:trPr>
          <w:trHeight w:val="300"/>
          <w:jc w:val="center"/>
        </w:trPr>
        <w:tc>
          <w:tcPr>
            <w:tcW w:w="3460" w:type="dxa"/>
            <w:tcBorders>
              <w:top w:val="nil"/>
              <w:left w:val="nil"/>
              <w:bottom w:val="nil"/>
              <w:right w:val="nil"/>
            </w:tcBorders>
            <w:shd w:val="clear" w:color="auto" w:fill="auto"/>
            <w:noWrap/>
            <w:vAlign w:val="center"/>
            <w:hideMark/>
          </w:tcPr>
          <w:p w14:paraId="4FD00C1F" w14:textId="77777777" w:rsidR="00622291" w:rsidRPr="00DF7A8E" w:rsidRDefault="00622291" w:rsidP="00A21A22">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14:paraId="7B6DEE5B" w14:textId="77777777" w:rsidR="00622291" w:rsidRPr="00DF7A8E" w:rsidRDefault="00622291" w:rsidP="00A21A22">
            <w:pPr>
              <w:jc w:val="right"/>
              <w:rPr>
                <w:rFonts w:ascii="Arial" w:hAnsi="Arial" w:cs="Arial"/>
                <w:color w:val="000000"/>
                <w:sz w:val="18"/>
                <w:szCs w:val="18"/>
              </w:rPr>
            </w:pPr>
            <w:r>
              <w:rPr>
                <w:rFonts w:ascii="Arial" w:hAnsi="Arial" w:cs="Arial"/>
                <w:color w:val="000000"/>
                <w:sz w:val="18"/>
                <w:szCs w:val="18"/>
              </w:rPr>
              <w:t>0</w:t>
            </w:r>
          </w:p>
        </w:tc>
      </w:tr>
      <w:tr w:rsidR="00622291" w:rsidRPr="00DF7A8E" w14:paraId="0E2A44A6" w14:textId="77777777" w:rsidTr="00A21A22">
        <w:trPr>
          <w:trHeight w:val="315"/>
          <w:jc w:val="center"/>
        </w:trPr>
        <w:tc>
          <w:tcPr>
            <w:tcW w:w="3460" w:type="dxa"/>
            <w:tcBorders>
              <w:top w:val="nil"/>
              <w:left w:val="nil"/>
              <w:bottom w:val="nil"/>
              <w:right w:val="nil"/>
            </w:tcBorders>
            <w:shd w:val="clear" w:color="auto" w:fill="auto"/>
            <w:noWrap/>
            <w:vAlign w:val="center"/>
            <w:hideMark/>
          </w:tcPr>
          <w:p w14:paraId="08EE1444" w14:textId="77777777" w:rsidR="00622291" w:rsidRPr="00DF7A8E" w:rsidRDefault="00622291" w:rsidP="00A21A22">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14:paraId="308C3717" w14:textId="77777777" w:rsidR="00622291" w:rsidRPr="00DF7A8E" w:rsidRDefault="00622291" w:rsidP="00A21A22">
            <w:pPr>
              <w:jc w:val="center"/>
              <w:rPr>
                <w:rFonts w:ascii="Arial" w:hAnsi="Arial" w:cs="Arial"/>
                <w:color w:val="000000"/>
                <w:sz w:val="18"/>
                <w:szCs w:val="18"/>
              </w:rPr>
            </w:pPr>
            <w:r>
              <w:rPr>
                <w:rFonts w:ascii="Arial" w:hAnsi="Arial" w:cs="Arial"/>
                <w:color w:val="000000"/>
                <w:sz w:val="18"/>
                <w:szCs w:val="18"/>
              </w:rPr>
              <w:t xml:space="preserve">         187,074,384</w:t>
            </w:r>
          </w:p>
        </w:tc>
      </w:tr>
    </w:tbl>
    <w:p w14:paraId="06985F3D" w14:textId="77777777" w:rsidR="00622291" w:rsidRDefault="00622291" w:rsidP="00622291">
      <w:pPr>
        <w:jc w:val="both"/>
        <w:rPr>
          <w:rFonts w:ascii="Arial" w:hAnsi="Arial" w:cs="Arial"/>
          <w:sz w:val="18"/>
          <w:szCs w:val="18"/>
        </w:rPr>
      </w:pPr>
      <w:r>
        <w:rPr>
          <w:rFonts w:ascii="Arial" w:hAnsi="Arial" w:cs="Arial"/>
          <w:sz w:val="18"/>
          <w:szCs w:val="18"/>
        </w:rPr>
        <w:t>Al 31 de marzo de 2024,</w:t>
      </w:r>
      <w:r w:rsidRPr="00DF7A8E">
        <w:rPr>
          <w:rFonts w:ascii="Arial" w:hAnsi="Arial" w:cs="Arial"/>
          <w:sz w:val="18"/>
          <w:szCs w:val="18"/>
        </w:rPr>
        <w:t xml:space="preserve"> el </w:t>
      </w:r>
      <w:r>
        <w:rPr>
          <w:rFonts w:ascii="Arial" w:hAnsi="Arial" w:cs="Arial"/>
          <w:sz w:val="18"/>
          <w:szCs w:val="18"/>
        </w:rPr>
        <w:t>fideicomiso</w:t>
      </w:r>
      <w:r w:rsidRPr="00DF7A8E">
        <w:rPr>
          <w:rFonts w:ascii="Arial" w:hAnsi="Arial" w:cs="Arial"/>
          <w:sz w:val="18"/>
          <w:szCs w:val="18"/>
        </w:rPr>
        <w:t xml:space="preserve"> </w:t>
      </w:r>
      <w:r>
        <w:rPr>
          <w:rFonts w:ascii="Arial" w:hAnsi="Arial" w:cs="Arial"/>
          <w:sz w:val="18"/>
          <w:szCs w:val="18"/>
        </w:rPr>
        <w:t xml:space="preserve">si tuvo modificación al patrimonio. </w:t>
      </w:r>
    </w:p>
    <w:p w14:paraId="31BA4B28" w14:textId="77777777" w:rsidR="006F0EEF" w:rsidRDefault="006F0EEF" w:rsidP="006F0EEF">
      <w:pPr>
        <w:jc w:val="both"/>
        <w:rPr>
          <w:rFonts w:ascii="Arial" w:hAnsi="Arial" w:cs="Arial"/>
          <w:sz w:val="18"/>
          <w:szCs w:val="18"/>
        </w:rPr>
      </w:pPr>
    </w:p>
    <w:p w14:paraId="5C88D72C" w14:textId="77777777" w:rsidR="006F0EEF" w:rsidRDefault="006F0EEF" w:rsidP="006F0EEF">
      <w:pPr>
        <w:pStyle w:val="Texto"/>
        <w:spacing w:after="0" w:line="240" w:lineRule="exact"/>
        <w:jc w:val="left"/>
        <w:rPr>
          <w:b/>
          <w:szCs w:val="18"/>
          <w:lang w:val="es-MX"/>
        </w:rPr>
      </w:pPr>
    </w:p>
    <w:p w14:paraId="506DDBCF" w14:textId="77777777" w:rsidR="00622291" w:rsidRDefault="00622291" w:rsidP="006F0EEF">
      <w:pPr>
        <w:pStyle w:val="Texto"/>
        <w:spacing w:after="0" w:line="240" w:lineRule="exact"/>
        <w:jc w:val="left"/>
        <w:rPr>
          <w:b/>
          <w:szCs w:val="18"/>
          <w:lang w:val="es-MX"/>
        </w:rPr>
      </w:pPr>
    </w:p>
    <w:p w14:paraId="241C3AE4" w14:textId="77777777" w:rsidR="00622291" w:rsidRDefault="00622291" w:rsidP="006F0EEF">
      <w:pPr>
        <w:pStyle w:val="Texto"/>
        <w:spacing w:after="0" w:line="240" w:lineRule="exact"/>
        <w:jc w:val="left"/>
        <w:rPr>
          <w:b/>
          <w:szCs w:val="18"/>
          <w:lang w:val="es-MX"/>
        </w:rPr>
      </w:pPr>
    </w:p>
    <w:p w14:paraId="6AF14542" w14:textId="77777777" w:rsidR="00622291" w:rsidRDefault="00622291" w:rsidP="006F0EEF">
      <w:pPr>
        <w:pStyle w:val="Texto"/>
        <w:spacing w:after="0" w:line="240" w:lineRule="exact"/>
        <w:jc w:val="left"/>
        <w:rPr>
          <w:b/>
          <w:szCs w:val="18"/>
          <w:lang w:val="es-MX"/>
        </w:rPr>
      </w:pPr>
    </w:p>
    <w:p w14:paraId="6994435A" w14:textId="77777777" w:rsidR="00622291" w:rsidRDefault="00622291" w:rsidP="006F0EEF">
      <w:pPr>
        <w:pStyle w:val="Texto"/>
        <w:spacing w:after="0" w:line="240" w:lineRule="exact"/>
        <w:jc w:val="left"/>
        <w:rPr>
          <w:b/>
          <w:szCs w:val="18"/>
          <w:lang w:val="es-MX"/>
        </w:rPr>
      </w:pPr>
    </w:p>
    <w:p w14:paraId="3A638CBC" w14:textId="77777777" w:rsidR="00622291" w:rsidRDefault="00622291" w:rsidP="006F0EEF">
      <w:pPr>
        <w:pStyle w:val="Texto"/>
        <w:spacing w:after="0" w:line="240" w:lineRule="exact"/>
        <w:jc w:val="left"/>
        <w:rPr>
          <w:b/>
          <w:szCs w:val="18"/>
          <w:lang w:val="es-MX"/>
        </w:rPr>
      </w:pPr>
    </w:p>
    <w:p w14:paraId="5AE66470" w14:textId="77777777" w:rsidR="00622291" w:rsidRDefault="00622291" w:rsidP="006F0EEF">
      <w:pPr>
        <w:pStyle w:val="Texto"/>
        <w:spacing w:after="0" w:line="240" w:lineRule="exact"/>
        <w:jc w:val="left"/>
        <w:rPr>
          <w:b/>
          <w:szCs w:val="18"/>
          <w:lang w:val="es-MX"/>
        </w:rPr>
      </w:pPr>
    </w:p>
    <w:p w14:paraId="6DEE679C" w14:textId="6E09B53E" w:rsidR="00622291" w:rsidRDefault="00622291">
      <w:pPr>
        <w:rPr>
          <w:rFonts w:ascii="Arial" w:eastAsia="Times New Roman" w:hAnsi="Arial" w:cs="Arial"/>
          <w:b/>
          <w:sz w:val="18"/>
          <w:szCs w:val="18"/>
          <w:lang w:eastAsia="es-ES"/>
        </w:rPr>
      </w:pPr>
      <w:r>
        <w:rPr>
          <w:b/>
          <w:szCs w:val="18"/>
        </w:rPr>
        <w:br w:type="page"/>
      </w:r>
    </w:p>
    <w:p w14:paraId="057B092F" w14:textId="77777777" w:rsidR="00622291" w:rsidRDefault="00622291" w:rsidP="006F0EEF">
      <w:pPr>
        <w:pStyle w:val="Texto"/>
        <w:spacing w:after="0" w:line="240" w:lineRule="exact"/>
        <w:jc w:val="left"/>
        <w:rPr>
          <w:b/>
          <w:szCs w:val="18"/>
          <w:lang w:val="es-MX"/>
        </w:rPr>
      </w:pPr>
    </w:p>
    <w:p w14:paraId="732F893A" w14:textId="77777777" w:rsidR="00622291" w:rsidRPr="005F06B1" w:rsidRDefault="00622291" w:rsidP="00622291">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14:paraId="01B06D36" w14:textId="77777777" w:rsidR="00622291" w:rsidRPr="005F06B1" w:rsidRDefault="00622291" w:rsidP="00622291">
      <w:pPr>
        <w:pStyle w:val="INCISO"/>
        <w:spacing w:after="0" w:line="240" w:lineRule="exact"/>
        <w:ind w:left="360"/>
        <w:rPr>
          <w:b/>
          <w:smallCaps/>
        </w:rPr>
      </w:pPr>
    </w:p>
    <w:p w14:paraId="685A5CE6" w14:textId="77777777" w:rsidR="00622291" w:rsidRPr="005F06B1" w:rsidRDefault="00622291" w:rsidP="00622291">
      <w:pPr>
        <w:pStyle w:val="ROMANOS"/>
        <w:spacing w:after="0" w:line="240" w:lineRule="exact"/>
        <w:rPr>
          <w:b/>
          <w:lang w:val="es-MX"/>
        </w:rPr>
      </w:pPr>
      <w:r w:rsidRPr="005F06B1">
        <w:rPr>
          <w:b/>
          <w:lang w:val="es-MX"/>
        </w:rPr>
        <w:t>Efectivo y equivalentes</w:t>
      </w:r>
    </w:p>
    <w:p w14:paraId="6DAACACE" w14:textId="77777777" w:rsidR="00622291" w:rsidRPr="005F06B1" w:rsidRDefault="00622291" w:rsidP="00622291">
      <w:pPr>
        <w:pStyle w:val="ROMANOS"/>
        <w:spacing w:after="0" w:line="240" w:lineRule="exact"/>
        <w:rPr>
          <w:b/>
          <w:lang w:val="es-MX"/>
        </w:rPr>
      </w:pPr>
    </w:p>
    <w:p w14:paraId="4C333D37" w14:textId="77777777" w:rsidR="00622291" w:rsidRPr="005F06B1" w:rsidRDefault="00622291" w:rsidP="00622291">
      <w:pPr>
        <w:pStyle w:val="ROMANOS"/>
        <w:numPr>
          <w:ilvl w:val="0"/>
          <w:numId w:val="3"/>
        </w:numPr>
        <w:spacing w:after="0" w:line="240" w:lineRule="exact"/>
        <w:rPr>
          <w:lang w:val="es-MX"/>
        </w:rPr>
      </w:pPr>
      <w:r w:rsidRPr="005F06B1">
        <w:rPr>
          <w:lang w:val="es-MX"/>
        </w:rPr>
        <w:t xml:space="preserve">El Estado de Flujo de Efectivo </w:t>
      </w:r>
      <w:r>
        <w:rPr>
          <w:lang w:val="es-MX"/>
        </w:rPr>
        <w:t>presenta saldos al 31 de marzo de 2024,</w:t>
      </w:r>
      <w:r w:rsidRPr="005F06B1">
        <w:rPr>
          <w:lang w:val="es-MX"/>
        </w:rPr>
        <w:t xml:space="preserve"> en la cuenta de efectivo y equivalentes como sigue:</w:t>
      </w:r>
    </w:p>
    <w:p w14:paraId="64C054E6" w14:textId="77777777" w:rsidR="00622291" w:rsidRPr="005F06B1" w:rsidRDefault="00622291" w:rsidP="00622291">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622291" w:rsidRPr="005F06B1" w14:paraId="5EFF2F08" w14:textId="77777777" w:rsidTr="00A21A22">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14:paraId="4185E74D" w14:textId="77777777" w:rsidR="00622291" w:rsidRPr="003A2673" w:rsidRDefault="00622291" w:rsidP="00A21A22">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14:paraId="49075674" w14:textId="77777777" w:rsidR="00622291" w:rsidRPr="003A2673" w:rsidRDefault="00622291" w:rsidP="00A21A22">
            <w:pPr>
              <w:pStyle w:val="Texto"/>
              <w:spacing w:after="0" w:line="240" w:lineRule="exact"/>
              <w:ind w:firstLine="0"/>
              <w:jc w:val="center"/>
              <w:rPr>
                <w:b/>
                <w:color w:val="FFFFFF" w:themeColor="background1"/>
                <w:szCs w:val="18"/>
                <w:lang w:val="es-MX"/>
              </w:rPr>
            </w:pPr>
            <w:r>
              <w:rPr>
                <w:b/>
                <w:color w:val="FFFFFF" w:themeColor="background1"/>
                <w:szCs w:val="18"/>
                <w:lang w:val="es-MX"/>
              </w:rPr>
              <w:t>2024</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14:paraId="398C860B" w14:textId="77777777" w:rsidR="00622291" w:rsidRPr="003A2673" w:rsidRDefault="00622291" w:rsidP="00A21A22">
            <w:pPr>
              <w:pStyle w:val="Texto"/>
              <w:spacing w:after="0" w:line="240" w:lineRule="exact"/>
              <w:ind w:firstLine="0"/>
              <w:jc w:val="center"/>
              <w:rPr>
                <w:b/>
                <w:color w:val="FFFFFF" w:themeColor="background1"/>
                <w:szCs w:val="18"/>
                <w:lang w:val="es-MX"/>
              </w:rPr>
            </w:pPr>
            <w:r>
              <w:rPr>
                <w:b/>
                <w:color w:val="FFFFFF" w:themeColor="background1"/>
                <w:szCs w:val="18"/>
                <w:lang w:val="es-MX"/>
              </w:rPr>
              <w:t>2023</w:t>
            </w:r>
          </w:p>
        </w:tc>
      </w:tr>
      <w:tr w:rsidR="00622291" w:rsidRPr="005F06B1" w14:paraId="79EA2A2E" w14:textId="77777777" w:rsidTr="00A21A22">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14:paraId="7EBC3A57" w14:textId="77777777" w:rsidR="00622291" w:rsidRPr="005F06B1" w:rsidRDefault="00622291" w:rsidP="00A21A22">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14:paraId="16172627" w14:textId="77777777" w:rsidR="00622291" w:rsidRPr="005A4508" w:rsidRDefault="00622291" w:rsidP="00A21A22">
            <w:pPr>
              <w:jc w:val="right"/>
              <w:rPr>
                <w:rFonts w:ascii="Arial" w:hAnsi="Arial" w:cs="Arial"/>
                <w:sz w:val="18"/>
                <w:szCs w:val="18"/>
              </w:rPr>
            </w:pPr>
            <w:r>
              <w:rPr>
                <w:rFonts w:ascii="Arial" w:hAnsi="Arial" w:cs="Arial"/>
                <w:sz w:val="18"/>
                <w:szCs w:val="18"/>
              </w:rPr>
              <w:t>18,536,316</w:t>
            </w:r>
          </w:p>
        </w:tc>
        <w:tc>
          <w:tcPr>
            <w:cnfStyle w:val="000010000000" w:firstRow="0" w:lastRow="0" w:firstColumn="0" w:lastColumn="0" w:oddVBand="1" w:evenVBand="0" w:oddHBand="0" w:evenHBand="0" w:firstRowFirstColumn="0" w:firstRowLastColumn="0" w:lastRowFirstColumn="0" w:lastRowLastColumn="0"/>
            <w:tcW w:w="1667" w:type="dxa"/>
          </w:tcPr>
          <w:p w14:paraId="111F541A" w14:textId="77777777" w:rsidR="00622291" w:rsidRPr="005A4508" w:rsidRDefault="00622291" w:rsidP="00A21A22">
            <w:pPr>
              <w:jc w:val="right"/>
              <w:rPr>
                <w:rFonts w:ascii="Arial" w:hAnsi="Arial" w:cs="Arial"/>
                <w:sz w:val="18"/>
                <w:szCs w:val="18"/>
              </w:rPr>
            </w:pPr>
            <w:r>
              <w:rPr>
                <w:rFonts w:ascii="Arial" w:hAnsi="Arial" w:cs="Arial"/>
                <w:sz w:val="18"/>
                <w:szCs w:val="18"/>
              </w:rPr>
              <w:t>17,400,992</w:t>
            </w:r>
          </w:p>
        </w:tc>
      </w:tr>
      <w:tr w:rsidR="00622291" w:rsidRPr="005F06B1" w14:paraId="11143193" w14:textId="77777777" w:rsidTr="00A21A22">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27612484" w14:textId="77777777" w:rsidR="00622291" w:rsidRPr="005F06B1" w:rsidRDefault="00622291" w:rsidP="00A21A22">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14:paraId="54C2B4E4" w14:textId="77777777" w:rsidR="00622291" w:rsidRPr="005A4508" w:rsidRDefault="00622291" w:rsidP="00A21A22">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14:paraId="4CA27FF8" w14:textId="77777777" w:rsidR="00622291" w:rsidRPr="005A4508" w:rsidRDefault="00622291" w:rsidP="00A21A22">
            <w:pPr>
              <w:jc w:val="right"/>
              <w:rPr>
                <w:rFonts w:ascii="Arial" w:hAnsi="Arial" w:cs="Arial"/>
                <w:sz w:val="18"/>
                <w:szCs w:val="18"/>
              </w:rPr>
            </w:pPr>
            <w:r w:rsidRPr="005A4508">
              <w:rPr>
                <w:rFonts w:ascii="Arial" w:hAnsi="Arial" w:cs="Arial"/>
                <w:sz w:val="18"/>
                <w:szCs w:val="18"/>
              </w:rPr>
              <w:t>0</w:t>
            </w:r>
          </w:p>
        </w:tc>
      </w:tr>
      <w:tr w:rsidR="00622291" w:rsidRPr="005F06B1" w14:paraId="1809B739" w14:textId="77777777" w:rsidTr="00A21A22">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4EBE9E22" w14:textId="77777777" w:rsidR="00622291" w:rsidRPr="005F06B1" w:rsidRDefault="00622291" w:rsidP="00A21A22">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01C54E01" w14:textId="77777777" w:rsidR="00622291" w:rsidRPr="005F06B1" w:rsidRDefault="00622291" w:rsidP="00A21A22">
            <w:pPr>
              <w:jc w:val="right"/>
              <w:rPr>
                <w:rFonts w:ascii="Arial" w:hAnsi="Arial" w:cs="Arial"/>
                <w:sz w:val="18"/>
                <w:szCs w:val="18"/>
              </w:rPr>
            </w:pPr>
            <w:r>
              <w:rPr>
                <w:rFonts w:ascii="Arial" w:hAnsi="Arial" w:cs="Arial"/>
                <w:color w:val="000000"/>
                <w:sz w:val="18"/>
                <w:szCs w:val="18"/>
              </w:rPr>
              <w:t>19,591,648</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094E3311" w14:textId="77777777" w:rsidR="00622291" w:rsidRPr="005F06B1" w:rsidRDefault="00622291" w:rsidP="00A21A22">
            <w:pPr>
              <w:jc w:val="right"/>
              <w:rPr>
                <w:rFonts w:ascii="Arial" w:hAnsi="Arial" w:cs="Arial"/>
                <w:sz w:val="18"/>
                <w:szCs w:val="18"/>
              </w:rPr>
            </w:pPr>
            <w:r>
              <w:rPr>
                <w:rFonts w:ascii="Arial" w:hAnsi="Arial" w:cs="Arial"/>
                <w:color w:val="000000"/>
                <w:sz w:val="18"/>
                <w:szCs w:val="18"/>
              </w:rPr>
              <w:t>19,115,976</w:t>
            </w:r>
          </w:p>
        </w:tc>
      </w:tr>
      <w:tr w:rsidR="00622291" w:rsidRPr="005F06B1" w14:paraId="5C14416B" w14:textId="77777777" w:rsidTr="00A21A22">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47C6B7F9" w14:textId="77777777" w:rsidR="00622291" w:rsidRPr="005F06B1" w:rsidRDefault="00622291" w:rsidP="00A21A22">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2D8CB7D8" w14:textId="77777777" w:rsidR="00622291" w:rsidRPr="005F06B1" w:rsidRDefault="00622291" w:rsidP="00A21A2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0A759650" w14:textId="77777777" w:rsidR="00622291" w:rsidRPr="005F06B1" w:rsidRDefault="00622291" w:rsidP="00A21A22">
            <w:pPr>
              <w:pStyle w:val="Texto"/>
              <w:spacing w:after="0" w:line="240" w:lineRule="exact"/>
              <w:ind w:firstLine="0"/>
              <w:jc w:val="right"/>
              <w:rPr>
                <w:szCs w:val="18"/>
                <w:lang w:val="es-MX"/>
              </w:rPr>
            </w:pPr>
            <w:r w:rsidRPr="005F06B1">
              <w:rPr>
                <w:szCs w:val="18"/>
                <w:lang w:val="es-MX"/>
              </w:rPr>
              <w:t>0</w:t>
            </w:r>
          </w:p>
        </w:tc>
      </w:tr>
      <w:tr w:rsidR="00622291" w:rsidRPr="005F06B1" w14:paraId="781BD459" w14:textId="77777777" w:rsidTr="00A21A22">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101E9538" w14:textId="77777777" w:rsidR="00622291" w:rsidRPr="005F06B1" w:rsidRDefault="00622291" w:rsidP="00A21A22">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004F35AD" w14:textId="77777777" w:rsidR="00622291" w:rsidRPr="005F06B1" w:rsidRDefault="00622291" w:rsidP="00A21A2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79CAE764" w14:textId="77777777" w:rsidR="00622291" w:rsidRPr="005F06B1" w:rsidRDefault="00622291" w:rsidP="00A21A22">
            <w:pPr>
              <w:pStyle w:val="Texto"/>
              <w:spacing w:after="0" w:line="240" w:lineRule="exact"/>
              <w:ind w:firstLine="0"/>
              <w:jc w:val="right"/>
              <w:rPr>
                <w:szCs w:val="18"/>
                <w:lang w:val="es-MX"/>
              </w:rPr>
            </w:pPr>
            <w:r w:rsidRPr="005F06B1">
              <w:rPr>
                <w:szCs w:val="18"/>
                <w:lang w:val="es-MX"/>
              </w:rPr>
              <w:t>0</w:t>
            </w:r>
          </w:p>
        </w:tc>
      </w:tr>
      <w:tr w:rsidR="00622291" w:rsidRPr="005F06B1" w14:paraId="283B8F4B" w14:textId="77777777" w:rsidTr="00A21A22">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14:paraId="5EAE4DA5" w14:textId="77777777" w:rsidR="00622291" w:rsidRPr="005F06B1" w:rsidRDefault="00622291" w:rsidP="00A21A22">
            <w:pPr>
              <w:pStyle w:val="Texto"/>
              <w:spacing w:after="0" w:line="240" w:lineRule="exact"/>
              <w:ind w:firstLine="0"/>
              <w:rPr>
                <w:b/>
                <w:szCs w:val="18"/>
                <w:lang w:val="es-MX"/>
              </w:rPr>
            </w:pPr>
            <w:proofErr w:type="gramStart"/>
            <w:r w:rsidRPr="005F06B1">
              <w:rPr>
                <w:b/>
                <w:szCs w:val="18"/>
                <w:lang w:val="es-MX"/>
              </w:rPr>
              <w:t>Total</w:t>
            </w:r>
            <w:proofErr w:type="gramEnd"/>
            <w:r w:rsidRPr="005F06B1">
              <w:rPr>
                <w:b/>
                <w:szCs w:val="18"/>
                <w:lang w:val="es-MX"/>
              </w:rPr>
              <w:t xml:space="preserve">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5FE5A1C2" w14:textId="77777777" w:rsidR="00622291" w:rsidRPr="006651D7" w:rsidRDefault="00622291" w:rsidP="00A21A22">
            <w:pPr>
              <w:pStyle w:val="Texto"/>
              <w:spacing w:after="0" w:line="240" w:lineRule="exact"/>
              <w:ind w:firstLine="0"/>
              <w:jc w:val="right"/>
              <w:rPr>
                <w:b/>
                <w:szCs w:val="18"/>
                <w:lang w:val="es-MX"/>
              </w:rPr>
            </w:pPr>
            <w:r>
              <w:rPr>
                <w:b/>
                <w:bCs/>
                <w:color w:val="000000"/>
                <w:szCs w:val="18"/>
              </w:rPr>
              <w:t>38,127,964</w:t>
            </w:r>
          </w:p>
        </w:tc>
        <w:tc>
          <w:tcPr>
            <w:cnfStyle w:val="000010000000" w:firstRow="0" w:lastRow="0" w:firstColumn="0" w:lastColumn="0" w:oddVBand="1" w:evenVBand="0" w:oddHBand="0" w:evenHBand="0" w:firstRowFirstColumn="0" w:firstRowLastColumn="0" w:lastRowFirstColumn="0" w:lastRowLastColumn="0"/>
            <w:tcW w:w="1667" w:type="dxa"/>
            <w:vAlign w:val="center"/>
          </w:tcPr>
          <w:p w14:paraId="077B821F" w14:textId="77777777" w:rsidR="00622291" w:rsidRPr="006651D7" w:rsidRDefault="00622291" w:rsidP="00A21A22">
            <w:pPr>
              <w:pStyle w:val="Texto"/>
              <w:spacing w:after="0" w:line="240" w:lineRule="exact"/>
              <w:ind w:firstLine="0"/>
              <w:jc w:val="right"/>
              <w:rPr>
                <w:b/>
                <w:szCs w:val="18"/>
                <w:lang w:val="es-MX"/>
              </w:rPr>
            </w:pPr>
            <w:r>
              <w:rPr>
                <w:b/>
                <w:bCs/>
                <w:color w:val="000000"/>
                <w:szCs w:val="18"/>
              </w:rPr>
              <w:t>36,516,968</w:t>
            </w:r>
          </w:p>
        </w:tc>
      </w:tr>
    </w:tbl>
    <w:p w14:paraId="0FF4F449" w14:textId="77777777" w:rsidR="00622291" w:rsidRPr="005F06B1" w:rsidRDefault="00622291" w:rsidP="00622291">
      <w:pPr>
        <w:pStyle w:val="Texto"/>
        <w:spacing w:after="0" w:line="240" w:lineRule="exact"/>
        <w:rPr>
          <w:szCs w:val="18"/>
          <w:lang w:val="es-MX"/>
        </w:rPr>
      </w:pPr>
    </w:p>
    <w:p w14:paraId="434C454C" w14:textId="77777777" w:rsidR="00622291" w:rsidRPr="005F06B1" w:rsidRDefault="00622291" w:rsidP="00622291">
      <w:pPr>
        <w:pStyle w:val="Texto"/>
        <w:spacing w:after="0" w:line="240" w:lineRule="exact"/>
        <w:rPr>
          <w:szCs w:val="18"/>
          <w:lang w:val="es-MX"/>
        </w:rPr>
      </w:pPr>
    </w:p>
    <w:p w14:paraId="600B57F6" w14:textId="77777777" w:rsidR="00622291" w:rsidRPr="00CB42C9" w:rsidRDefault="00622291" w:rsidP="00622291">
      <w:pPr>
        <w:pStyle w:val="Prrafodelista"/>
        <w:numPr>
          <w:ilvl w:val="0"/>
          <w:numId w:val="3"/>
        </w:numPr>
        <w:jc w:val="both"/>
        <w:rPr>
          <w:rFonts w:ascii="Arial" w:hAnsi="Arial" w:cs="Arial"/>
          <w:sz w:val="18"/>
          <w:szCs w:val="18"/>
        </w:rPr>
      </w:pPr>
      <w:r w:rsidRPr="00CB42C9">
        <w:rPr>
          <w:rFonts w:ascii="Arial" w:hAnsi="Arial" w:cs="Arial"/>
          <w:sz w:val="18"/>
          <w:szCs w:val="18"/>
        </w:rPr>
        <w:t>El estado</w:t>
      </w:r>
      <w:r>
        <w:rPr>
          <w:rFonts w:ascii="Arial" w:hAnsi="Arial" w:cs="Arial"/>
          <w:sz w:val="18"/>
          <w:szCs w:val="18"/>
        </w:rPr>
        <w:t xml:space="preserve"> de flujo de efectivo</w:t>
      </w:r>
      <w:r w:rsidRPr="00CB42C9">
        <w:rPr>
          <w:rFonts w:ascii="Arial" w:hAnsi="Arial" w:cs="Arial"/>
          <w:sz w:val="18"/>
          <w:szCs w:val="18"/>
        </w:rPr>
        <w:t xml:space="preserve"> presenta </w:t>
      </w:r>
      <w:r>
        <w:rPr>
          <w:rFonts w:ascii="Arial" w:hAnsi="Arial" w:cs="Arial"/>
          <w:sz w:val="18"/>
          <w:szCs w:val="18"/>
        </w:rPr>
        <w:t>al 31 de marzo de 2024,</w:t>
      </w:r>
      <w:r w:rsidRPr="00CB42C9">
        <w:rPr>
          <w:rFonts w:ascii="Arial" w:hAnsi="Arial" w:cs="Arial"/>
          <w:sz w:val="18"/>
          <w:szCs w:val="18"/>
        </w:rPr>
        <w:t xml:space="preserve"> </w:t>
      </w:r>
      <w:r>
        <w:rPr>
          <w:rFonts w:ascii="Arial" w:hAnsi="Arial" w:cs="Arial"/>
          <w:sz w:val="18"/>
          <w:szCs w:val="18"/>
        </w:rPr>
        <w:t xml:space="preserve">una disminución </w:t>
      </w:r>
      <w:r w:rsidRPr="00CB42C9">
        <w:rPr>
          <w:rFonts w:ascii="Arial" w:hAnsi="Arial" w:cs="Arial"/>
          <w:sz w:val="18"/>
          <w:szCs w:val="18"/>
        </w:rPr>
        <w:t>net</w:t>
      </w:r>
      <w:r>
        <w:rPr>
          <w:rFonts w:ascii="Arial" w:hAnsi="Arial" w:cs="Arial"/>
          <w:sz w:val="18"/>
          <w:szCs w:val="18"/>
        </w:rPr>
        <w:t>a</w:t>
      </w:r>
      <w:r w:rsidRPr="00CB42C9">
        <w:rPr>
          <w:rFonts w:ascii="Arial" w:hAnsi="Arial" w:cs="Arial"/>
          <w:sz w:val="18"/>
          <w:szCs w:val="18"/>
        </w:rPr>
        <w:t xml:space="preserve"> en el efectivo y equivalentes al efectivo de </w:t>
      </w:r>
      <w:r>
        <w:rPr>
          <w:rFonts w:ascii="Arial" w:hAnsi="Arial" w:cs="Arial"/>
          <w:sz w:val="18"/>
          <w:szCs w:val="18"/>
        </w:rPr>
        <w:t>$ -252,901</w:t>
      </w:r>
      <w:r w:rsidRPr="00CB42C9">
        <w:rPr>
          <w:rFonts w:ascii="Arial" w:hAnsi="Arial" w:cs="Arial"/>
          <w:sz w:val="18"/>
          <w:szCs w:val="18"/>
        </w:rPr>
        <w:t xml:space="preserve"> derivado a la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622291" w:rsidRPr="005F06B1" w14:paraId="2FCA7773" w14:textId="77777777" w:rsidTr="00A21A22">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14:paraId="2E3A7307" w14:textId="77777777" w:rsidR="00622291" w:rsidRPr="003A2673" w:rsidRDefault="00622291" w:rsidP="00A21A2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14:paraId="135B9449" w14:textId="77777777" w:rsidR="00622291" w:rsidRPr="003A2673" w:rsidRDefault="00622291" w:rsidP="00A21A22">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2023</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14:paraId="3B546599" w14:textId="77777777" w:rsidR="00622291" w:rsidRPr="003A2673" w:rsidRDefault="00622291" w:rsidP="00A21A22">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2023</w:t>
            </w:r>
          </w:p>
        </w:tc>
      </w:tr>
      <w:tr w:rsidR="00622291" w:rsidRPr="005F06B1" w14:paraId="28692313" w14:textId="77777777" w:rsidTr="00A21A22">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05553A97" w14:textId="77777777" w:rsidR="00622291" w:rsidRPr="005F06B1" w:rsidRDefault="00622291" w:rsidP="00A21A22">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14:paraId="31B57518" w14:textId="77777777" w:rsidR="00622291" w:rsidRPr="005F06B1" w:rsidRDefault="00622291" w:rsidP="00A21A22">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1959E314" w14:textId="77777777" w:rsidR="00622291" w:rsidRPr="005F06B1" w:rsidRDefault="00622291" w:rsidP="00A21A22">
            <w:pPr>
              <w:spacing w:after="0" w:line="240" w:lineRule="auto"/>
              <w:jc w:val="right"/>
              <w:rPr>
                <w:rFonts w:ascii="Arial" w:eastAsia="Times New Roman" w:hAnsi="Arial" w:cs="Arial"/>
                <w:b/>
                <w:bCs/>
                <w:color w:val="000000"/>
                <w:sz w:val="18"/>
                <w:szCs w:val="18"/>
                <w:lang w:eastAsia="es-MX"/>
              </w:rPr>
            </w:pPr>
          </w:p>
        </w:tc>
      </w:tr>
      <w:tr w:rsidR="00622291" w:rsidRPr="005F06B1" w14:paraId="06CFF4FA" w14:textId="77777777" w:rsidTr="00A21A2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64735B34" w14:textId="77777777" w:rsidR="00622291" w:rsidRPr="005F06B1" w:rsidRDefault="00622291" w:rsidP="00A21A2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14:paraId="387EC8C9"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3,929,524</w:t>
            </w:r>
          </w:p>
        </w:tc>
        <w:tc>
          <w:tcPr>
            <w:tcW w:w="1970" w:type="dxa"/>
            <w:tcBorders>
              <w:top w:val="single" w:sz="8" w:space="0" w:color="auto"/>
              <w:left w:val="single" w:sz="4" w:space="0" w:color="auto"/>
              <w:bottom w:val="single" w:sz="8" w:space="0" w:color="auto"/>
              <w:right w:val="single" w:sz="4" w:space="0" w:color="auto"/>
            </w:tcBorders>
            <w:vAlign w:val="center"/>
          </w:tcPr>
          <w:p w14:paraId="72E99A43"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32,044,760</w:t>
            </w:r>
          </w:p>
        </w:tc>
      </w:tr>
      <w:tr w:rsidR="00622291" w:rsidRPr="005F06B1" w14:paraId="26C6D10F" w14:textId="77777777" w:rsidTr="00A21A2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72F5DF60" w14:textId="77777777" w:rsidR="00622291" w:rsidRPr="005F06B1" w:rsidRDefault="00622291" w:rsidP="00A21A2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14:paraId="5D876DCB"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14:paraId="2F8BF1C5"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57,824</w:t>
            </w:r>
          </w:p>
        </w:tc>
      </w:tr>
      <w:tr w:rsidR="00622291" w:rsidRPr="005F06B1" w14:paraId="5F8615EB" w14:textId="77777777" w:rsidTr="00A21A2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344EF2A8" w14:textId="77777777" w:rsidR="00622291" w:rsidRPr="005F06B1" w:rsidRDefault="00622291" w:rsidP="00A21A2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14:paraId="53BFF870"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14:paraId="06AABFA0"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33,509</w:t>
            </w:r>
          </w:p>
        </w:tc>
      </w:tr>
      <w:tr w:rsidR="00622291" w:rsidRPr="005F06B1" w14:paraId="34518DA0" w14:textId="77777777" w:rsidTr="00A21A2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3603CC70" w14:textId="77777777" w:rsidR="00622291" w:rsidRPr="005F06B1" w:rsidRDefault="00622291" w:rsidP="00A21A22">
            <w:pPr>
              <w:spacing w:after="0" w:line="240" w:lineRule="auto"/>
              <w:jc w:val="both"/>
              <w:rPr>
                <w:rFonts w:ascii="Arial" w:eastAsia="Times New Roman" w:hAnsi="Arial" w:cs="Arial"/>
                <w:color w:val="000000"/>
                <w:sz w:val="18"/>
                <w:szCs w:val="18"/>
                <w:lang w:eastAsia="es-MX"/>
              </w:rPr>
            </w:pPr>
            <w:proofErr w:type="gramStart"/>
            <w:r w:rsidRPr="005F06B1">
              <w:rPr>
                <w:rFonts w:ascii="Arial" w:eastAsia="Times New Roman" w:hAnsi="Arial" w:cs="Arial"/>
                <w:color w:val="000000"/>
                <w:sz w:val="18"/>
                <w:szCs w:val="18"/>
                <w:lang w:eastAsia="es-MX"/>
              </w:rPr>
              <w:t>Otros aplicaciones</w:t>
            </w:r>
            <w:proofErr w:type="gramEnd"/>
            <w:r w:rsidRPr="005F06B1">
              <w:rPr>
                <w:rFonts w:ascii="Arial" w:eastAsia="Times New Roman" w:hAnsi="Arial" w:cs="Arial"/>
                <w:color w:val="000000"/>
                <w:sz w:val="18"/>
                <w:szCs w:val="18"/>
                <w:lang w:eastAsia="es-MX"/>
              </w:rPr>
              <w:t xml:space="preserve"> de inversión </w:t>
            </w:r>
          </w:p>
        </w:tc>
        <w:tc>
          <w:tcPr>
            <w:tcW w:w="1761" w:type="dxa"/>
            <w:tcBorders>
              <w:top w:val="nil"/>
              <w:left w:val="nil"/>
              <w:bottom w:val="single" w:sz="8" w:space="0" w:color="auto"/>
              <w:right w:val="single" w:sz="8" w:space="0" w:color="auto"/>
            </w:tcBorders>
            <w:shd w:val="clear" w:color="auto" w:fill="auto"/>
            <w:vAlign w:val="center"/>
            <w:hideMark/>
          </w:tcPr>
          <w:p w14:paraId="4AC6A606" w14:textId="77777777" w:rsidR="00622291" w:rsidRPr="006F25C5"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14:paraId="41DC1D01" w14:textId="77777777" w:rsidR="00622291" w:rsidRPr="006F25C5" w:rsidRDefault="00622291" w:rsidP="00A21A2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24,315</w:t>
            </w:r>
          </w:p>
        </w:tc>
      </w:tr>
      <w:tr w:rsidR="00622291" w:rsidRPr="005F06B1" w14:paraId="4CAAE0EC" w14:textId="77777777" w:rsidTr="00A21A2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37B2F9EF" w14:textId="77777777" w:rsidR="00622291" w:rsidRPr="005F06B1" w:rsidRDefault="00622291" w:rsidP="00A21A2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14:paraId="682B1240"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57680594"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p>
        </w:tc>
      </w:tr>
      <w:tr w:rsidR="00622291" w:rsidRPr="005F06B1" w14:paraId="3D92E433" w14:textId="77777777" w:rsidTr="00A21A2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528395A0" w14:textId="77777777" w:rsidR="00622291" w:rsidRPr="005F06B1" w:rsidRDefault="00622291" w:rsidP="00A21A2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14:paraId="1D0FF770"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08945523"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p>
        </w:tc>
      </w:tr>
      <w:tr w:rsidR="00622291" w:rsidRPr="005F06B1" w14:paraId="6F6A6976" w14:textId="77777777" w:rsidTr="00A21A2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4749531E" w14:textId="77777777" w:rsidR="00622291" w:rsidRPr="005F06B1" w:rsidRDefault="00622291" w:rsidP="00A21A2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14:paraId="63067086"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14:paraId="0917C197" w14:textId="77777777" w:rsidR="00622291" w:rsidRPr="005F06B1" w:rsidRDefault="00622291" w:rsidP="00A21A22">
            <w:pPr>
              <w:spacing w:after="0" w:line="240" w:lineRule="auto"/>
              <w:jc w:val="right"/>
              <w:rPr>
                <w:rFonts w:ascii="Arial" w:eastAsia="Times New Roman" w:hAnsi="Arial" w:cs="Arial"/>
                <w:color w:val="000000"/>
                <w:sz w:val="18"/>
                <w:szCs w:val="18"/>
                <w:lang w:eastAsia="es-MX"/>
              </w:rPr>
            </w:pPr>
          </w:p>
        </w:tc>
      </w:tr>
      <w:tr w:rsidR="00622291" w:rsidRPr="005F06B1" w14:paraId="6D421C3C" w14:textId="77777777" w:rsidTr="00A21A22">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14:paraId="605CC921" w14:textId="77777777" w:rsidR="00622291" w:rsidRPr="005F06B1" w:rsidRDefault="00622291" w:rsidP="00A21A22">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14:paraId="629CDB2A" w14:textId="77777777" w:rsidR="00622291" w:rsidRPr="004B7C4D" w:rsidRDefault="00622291" w:rsidP="00A21A22">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1,610,995</w:t>
            </w:r>
          </w:p>
        </w:tc>
        <w:tc>
          <w:tcPr>
            <w:tcW w:w="1970" w:type="dxa"/>
            <w:tcBorders>
              <w:top w:val="single" w:sz="8" w:space="0" w:color="auto"/>
              <w:left w:val="single" w:sz="4" w:space="0" w:color="auto"/>
              <w:bottom w:val="single" w:sz="4" w:space="0" w:color="auto"/>
              <w:right w:val="single" w:sz="4" w:space="0" w:color="auto"/>
            </w:tcBorders>
            <w:vAlign w:val="center"/>
          </w:tcPr>
          <w:p w14:paraId="3690D4D7" w14:textId="77777777" w:rsidR="00622291" w:rsidRPr="004B7C4D" w:rsidRDefault="00622291" w:rsidP="00A21A22">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15,973,799</w:t>
            </w:r>
          </w:p>
        </w:tc>
      </w:tr>
    </w:tbl>
    <w:p w14:paraId="1C422BBA" w14:textId="77777777" w:rsidR="00622291" w:rsidRDefault="00622291" w:rsidP="00622291">
      <w:pPr>
        <w:jc w:val="both"/>
        <w:rPr>
          <w:rFonts w:ascii="Arial" w:hAnsi="Arial" w:cs="Arial"/>
          <w:sz w:val="18"/>
          <w:szCs w:val="18"/>
        </w:rPr>
      </w:pPr>
    </w:p>
    <w:p w14:paraId="5AB0160B" w14:textId="77777777" w:rsidR="00622291" w:rsidRPr="0024686B" w:rsidRDefault="00622291" w:rsidP="00622291">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14:paraId="304A9297" w14:textId="77777777" w:rsidR="00622291" w:rsidRPr="0024686B" w:rsidRDefault="00622291" w:rsidP="00622291">
      <w:pPr>
        <w:pStyle w:val="Texto"/>
        <w:spacing w:after="0" w:line="240" w:lineRule="exact"/>
        <w:jc w:val="center"/>
        <w:rPr>
          <w:b/>
          <w:smallCaps/>
          <w:szCs w:val="18"/>
          <w:lang w:val="es-MX"/>
        </w:rPr>
      </w:pPr>
    </w:p>
    <w:p w14:paraId="37E68897" w14:textId="1AE9C635" w:rsidR="00622291" w:rsidRDefault="00622291" w:rsidP="00622291">
      <w:pPr>
        <w:pStyle w:val="Texto"/>
        <w:spacing w:after="0" w:line="240" w:lineRule="exact"/>
        <w:rPr>
          <w:szCs w:val="18"/>
          <w:lang w:val="es-MX"/>
        </w:rPr>
      </w:pPr>
      <w:r>
        <w:rPr>
          <w:szCs w:val="18"/>
          <w:lang w:val="es-MX"/>
        </w:rPr>
        <w:t>La conciliación se presenta</w:t>
      </w:r>
      <w:r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Pr>
          <w:szCs w:val="18"/>
          <w:lang w:val="es-MX"/>
        </w:rPr>
        <w:t>, al 31 de marzo de 2024.</w:t>
      </w:r>
    </w:p>
    <w:p w14:paraId="15659C40" w14:textId="77777777" w:rsidR="00622291" w:rsidRDefault="00622291">
      <w:pPr>
        <w:rPr>
          <w:rFonts w:ascii="Arial" w:eastAsia="Times New Roman" w:hAnsi="Arial" w:cs="Arial"/>
          <w:sz w:val="18"/>
          <w:szCs w:val="18"/>
          <w:lang w:eastAsia="es-ES"/>
        </w:rPr>
      </w:pPr>
      <w:r>
        <w:rPr>
          <w:szCs w:val="18"/>
        </w:rPr>
        <w:br w:type="page"/>
      </w:r>
    </w:p>
    <w:p w14:paraId="65E19A4F" w14:textId="77777777" w:rsidR="00622291" w:rsidRDefault="00622291" w:rsidP="00622291">
      <w:pPr>
        <w:pStyle w:val="Texto"/>
        <w:spacing w:after="0" w:line="240" w:lineRule="exact"/>
        <w:rPr>
          <w:szCs w:val="18"/>
          <w:lang w:val="es-MX"/>
        </w:rPr>
      </w:pPr>
    </w:p>
    <w:p w14:paraId="2212EB9D" w14:textId="77777777" w:rsidR="00622291" w:rsidRDefault="00622291" w:rsidP="00622291">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622291" w:rsidRPr="005E0592" w14:paraId="678F2D9E" w14:textId="77777777" w:rsidTr="00A21A22">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14:paraId="4AE5A8F2" w14:textId="77777777" w:rsidR="00622291" w:rsidRPr="005E0592" w:rsidRDefault="00622291" w:rsidP="00A21A22">
            <w:pPr>
              <w:pStyle w:val="Texto"/>
              <w:spacing w:before="60" w:after="60" w:line="280" w:lineRule="exact"/>
              <w:ind w:firstLine="0"/>
              <w:jc w:val="center"/>
              <w:rPr>
                <w:b/>
                <w:szCs w:val="18"/>
              </w:rPr>
            </w:pPr>
            <w:r w:rsidRPr="00125C4E">
              <w:rPr>
                <w:b/>
                <w:szCs w:val="18"/>
              </w:rPr>
              <w:t>Fideicomiso de la Ciudad Industrial de Xicoténcatl</w:t>
            </w:r>
          </w:p>
        </w:tc>
      </w:tr>
      <w:tr w:rsidR="00622291" w:rsidRPr="005E0592" w14:paraId="7EF91CED" w14:textId="77777777" w:rsidTr="00A21A22">
        <w:trPr>
          <w:trHeight w:val="18"/>
          <w:jc w:val="center"/>
        </w:trPr>
        <w:tc>
          <w:tcPr>
            <w:tcW w:w="9098" w:type="dxa"/>
            <w:gridSpan w:val="3"/>
            <w:tcBorders>
              <w:left w:val="single" w:sz="6" w:space="0" w:color="auto"/>
              <w:right w:val="single" w:sz="6" w:space="0" w:color="000000"/>
            </w:tcBorders>
            <w:shd w:val="clear" w:color="000000" w:fill="C0C0C0"/>
          </w:tcPr>
          <w:p w14:paraId="7AD60134" w14:textId="77777777" w:rsidR="00622291" w:rsidRPr="005E0592" w:rsidRDefault="00622291" w:rsidP="00A21A22">
            <w:pPr>
              <w:pStyle w:val="Texto"/>
              <w:spacing w:before="60" w:after="60" w:line="280" w:lineRule="exact"/>
              <w:ind w:firstLine="0"/>
              <w:jc w:val="center"/>
              <w:rPr>
                <w:b/>
                <w:szCs w:val="18"/>
              </w:rPr>
            </w:pPr>
            <w:r w:rsidRPr="005E0592">
              <w:rPr>
                <w:b/>
                <w:szCs w:val="18"/>
              </w:rPr>
              <w:t>Conciliación entre los Ingresos Presupuestarios y Contables</w:t>
            </w:r>
          </w:p>
        </w:tc>
      </w:tr>
      <w:tr w:rsidR="00622291" w:rsidRPr="005E0592" w14:paraId="154AC983" w14:textId="77777777" w:rsidTr="00A21A22">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14:paraId="35D7A5D0" w14:textId="77777777" w:rsidR="00622291" w:rsidRPr="005E0592" w:rsidRDefault="00622291" w:rsidP="00A21A22">
            <w:pPr>
              <w:pStyle w:val="Texto"/>
              <w:spacing w:before="60" w:after="60" w:line="280" w:lineRule="exact"/>
              <w:ind w:firstLine="0"/>
              <w:jc w:val="center"/>
              <w:rPr>
                <w:b/>
                <w:szCs w:val="18"/>
              </w:rPr>
            </w:pPr>
            <w:r w:rsidRPr="005E0592">
              <w:rPr>
                <w:b/>
                <w:szCs w:val="18"/>
              </w:rPr>
              <w:t xml:space="preserve">Correspondiente </w:t>
            </w:r>
            <w:r>
              <w:rPr>
                <w:b/>
                <w:szCs w:val="18"/>
              </w:rPr>
              <w:t>del 1 de enero al 31 de marzo de 2024</w:t>
            </w:r>
            <w:r w:rsidRPr="00315807">
              <w:rPr>
                <w:b/>
                <w:bCs/>
                <w:szCs w:val="18"/>
              </w:rPr>
              <w:t>,</w:t>
            </w:r>
          </w:p>
          <w:p w14:paraId="2D00DDD4" w14:textId="77777777" w:rsidR="00622291" w:rsidRPr="005E0592" w:rsidRDefault="00622291" w:rsidP="00A21A22">
            <w:pPr>
              <w:pStyle w:val="Texto"/>
              <w:spacing w:before="60" w:after="60" w:line="280" w:lineRule="exact"/>
              <w:ind w:firstLine="0"/>
              <w:jc w:val="center"/>
              <w:rPr>
                <w:b/>
                <w:szCs w:val="18"/>
              </w:rPr>
            </w:pPr>
            <w:r w:rsidRPr="005E0592">
              <w:rPr>
                <w:b/>
                <w:szCs w:val="18"/>
              </w:rPr>
              <w:t>(Cifras en pesos)</w:t>
            </w:r>
          </w:p>
        </w:tc>
      </w:tr>
      <w:tr w:rsidR="00622291" w:rsidRPr="005E0592" w14:paraId="6B8CF8C1" w14:textId="77777777" w:rsidTr="00A21A22">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14:paraId="7121629B" w14:textId="77777777" w:rsidR="00622291" w:rsidRPr="005E0592" w:rsidRDefault="00622291" w:rsidP="00A21A2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14:paraId="28D0C11B" w14:textId="77777777" w:rsidR="00622291" w:rsidRPr="005E0592" w:rsidRDefault="00622291" w:rsidP="00A21A22">
            <w:pPr>
              <w:pStyle w:val="Texto"/>
              <w:spacing w:before="60" w:after="60" w:line="280" w:lineRule="exact"/>
              <w:ind w:firstLine="0"/>
              <w:jc w:val="right"/>
              <w:rPr>
                <w:b/>
                <w:szCs w:val="18"/>
              </w:rPr>
            </w:pPr>
            <w:r w:rsidRPr="005E0592">
              <w:rPr>
                <w:b/>
                <w:szCs w:val="18"/>
              </w:rPr>
              <w:t>$</w:t>
            </w:r>
            <w:r>
              <w:rPr>
                <w:b/>
                <w:szCs w:val="18"/>
              </w:rPr>
              <w:t>3,010,411</w:t>
            </w:r>
          </w:p>
        </w:tc>
      </w:tr>
      <w:tr w:rsidR="00622291" w:rsidRPr="005E0592" w14:paraId="5D7E5DD1" w14:textId="77777777" w:rsidTr="00A21A22">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14:paraId="1A2FFD0D" w14:textId="77777777" w:rsidR="00622291" w:rsidRPr="005E0592" w:rsidRDefault="00622291" w:rsidP="00A21A22">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14:paraId="3E0B95CB" w14:textId="77777777" w:rsidR="00622291" w:rsidRPr="005E0592" w:rsidRDefault="00622291" w:rsidP="00A21A22">
            <w:pPr>
              <w:pStyle w:val="Texto"/>
              <w:spacing w:before="60" w:after="60" w:line="280" w:lineRule="exact"/>
              <w:ind w:firstLine="0"/>
              <w:jc w:val="right"/>
              <w:rPr>
                <w:b/>
                <w:szCs w:val="18"/>
              </w:rPr>
            </w:pPr>
            <w:r>
              <w:rPr>
                <w:b/>
                <w:szCs w:val="18"/>
              </w:rPr>
              <w:t>$0</w:t>
            </w:r>
          </w:p>
        </w:tc>
      </w:tr>
      <w:tr w:rsidR="00622291" w:rsidRPr="005E0592" w14:paraId="7609FAFC" w14:textId="77777777" w:rsidTr="00A21A22">
        <w:trPr>
          <w:trHeight w:val="18"/>
          <w:jc w:val="center"/>
        </w:trPr>
        <w:tc>
          <w:tcPr>
            <w:tcW w:w="496" w:type="dxa"/>
            <w:tcBorders>
              <w:top w:val="single" w:sz="6" w:space="0" w:color="auto"/>
              <w:left w:val="single" w:sz="6" w:space="0" w:color="auto"/>
              <w:bottom w:val="single" w:sz="6" w:space="0" w:color="auto"/>
            </w:tcBorders>
          </w:tcPr>
          <w:p w14:paraId="53E2094B" w14:textId="77777777" w:rsidR="00622291" w:rsidRPr="005E0592" w:rsidRDefault="00622291" w:rsidP="00A21A22">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14:paraId="218B7171" w14:textId="77777777" w:rsidR="00622291" w:rsidRPr="005E0592" w:rsidRDefault="00622291" w:rsidP="00A21A22">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14:paraId="7D8BC4CD" w14:textId="77777777" w:rsidR="00622291" w:rsidRPr="005E0592" w:rsidRDefault="00622291" w:rsidP="00A21A22">
            <w:pPr>
              <w:pStyle w:val="Texto"/>
              <w:spacing w:before="60" w:after="60" w:line="280" w:lineRule="exact"/>
              <w:ind w:firstLine="0"/>
              <w:jc w:val="right"/>
              <w:rPr>
                <w:szCs w:val="18"/>
              </w:rPr>
            </w:pPr>
            <w:r w:rsidRPr="005E0592">
              <w:rPr>
                <w:szCs w:val="18"/>
              </w:rPr>
              <w:t>$</w:t>
            </w:r>
            <w:r>
              <w:rPr>
                <w:szCs w:val="18"/>
              </w:rPr>
              <w:t>0</w:t>
            </w:r>
          </w:p>
        </w:tc>
      </w:tr>
      <w:tr w:rsidR="00622291" w:rsidRPr="005E0592" w14:paraId="07AABC96" w14:textId="77777777" w:rsidTr="00A21A22">
        <w:trPr>
          <w:trHeight w:val="18"/>
          <w:jc w:val="center"/>
        </w:trPr>
        <w:tc>
          <w:tcPr>
            <w:tcW w:w="496" w:type="dxa"/>
            <w:tcBorders>
              <w:top w:val="single" w:sz="6" w:space="0" w:color="auto"/>
              <w:left w:val="single" w:sz="6" w:space="0" w:color="auto"/>
              <w:bottom w:val="single" w:sz="6" w:space="0" w:color="auto"/>
            </w:tcBorders>
          </w:tcPr>
          <w:p w14:paraId="77EE81F7" w14:textId="77777777" w:rsidR="00622291" w:rsidRPr="005E0592" w:rsidRDefault="00622291" w:rsidP="00A21A22">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14:paraId="13FCDAA4" w14:textId="77777777" w:rsidR="00622291" w:rsidRPr="005E0592" w:rsidRDefault="00622291" w:rsidP="00A21A22">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14:paraId="665C8D6F"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4C096584" w14:textId="77777777" w:rsidTr="00A21A22">
        <w:trPr>
          <w:trHeight w:val="18"/>
          <w:jc w:val="center"/>
        </w:trPr>
        <w:tc>
          <w:tcPr>
            <w:tcW w:w="496" w:type="dxa"/>
            <w:tcBorders>
              <w:top w:val="single" w:sz="6" w:space="0" w:color="auto"/>
              <w:left w:val="single" w:sz="6" w:space="0" w:color="auto"/>
              <w:bottom w:val="single" w:sz="6" w:space="0" w:color="auto"/>
            </w:tcBorders>
          </w:tcPr>
          <w:p w14:paraId="3C117121" w14:textId="77777777" w:rsidR="00622291" w:rsidRPr="005E0592" w:rsidRDefault="00622291" w:rsidP="00A21A22">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14:paraId="042DC008" w14:textId="77777777" w:rsidR="00622291" w:rsidRPr="005E0592" w:rsidRDefault="00622291" w:rsidP="00A21A22">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14:paraId="6A2C997E"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46C901D3" w14:textId="77777777" w:rsidTr="00A21A22">
        <w:trPr>
          <w:trHeight w:val="18"/>
          <w:jc w:val="center"/>
        </w:trPr>
        <w:tc>
          <w:tcPr>
            <w:tcW w:w="496" w:type="dxa"/>
            <w:tcBorders>
              <w:top w:val="single" w:sz="6" w:space="0" w:color="auto"/>
              <w:left w:val="single" w:sz="6" w:space="0" w:color="auto"/>
              <w:bottom w:val="single" w:sz="6" w:space="0" w:color="auto"/>
            </w:tcBorders>
          </w:tcPr>
          <w:p w14:paraId="1F8864A1" w14:textId="77777777" w:rsidR="00622291" w:rsidRPr="005E0592" w:rsidRDefault="00622291" w:rsidP="00A21A22">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14:paraId="4E8928A3" w14:textId="77777777" w:rsidR="00622291" w:rsidRPr="005E0592" w:rsidRDefault="00622291" w:rsidP="00A21A22">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14:paraId="7EE8DF3C"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957012A" w14:textId="77777777" w:rsidTr="00A21A22">
        <w:trPr>
          <w:trHeight w:val="18"/>
          <w:jc w:val="center"/>
        </w:trPr>
        <w:tc>
          <w:tcPr>
            <w:tcW w:w="496" w:type="dxa"/>
            <w:tcBorders>
              <w:top w:val="single" w:sz="6" w:space="0" w:color="auto"/>
              <w:left w:val="single" w:sz="6" w:space="0" w:color="auto"/>
              <w:bottom w:val="single" w:sz="6" w:space="0" w:color="auto"/>
            </w:tcBorders>
          </w:tcPr>
          <w:p w14:paraId="2857CD67" w14:textId="77777777" w:rsidR="00622291" w:rsidRPr="005E0592" w:rsidRDefault="00622291" w:rsidP="00A21A22">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14:paraId="4B6FA269" w14:textId="77777777" w:rsidR="00622291" w:rsidRPr="005E0592" w:rsidRDefault="00622291" w:rsidP="00A21A22">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14:paraId="14B6869D"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06699F0D" w14:textId="77777777" w:rsidTr="00A21A22">
        <w:trPr>
          <w:trHeight w:val="18"/>
          <w:jc w:val="center"/>
        </w:trPr>
        <w:tc>
          <w:tcPr>
            <w:tcW w:w="496" w:type="dxa"/>
            <w:tcBorders>
              <w:top w:val="single" w:sz="6" w:space="0" w:color="auto"/>
              <w:left w:val="single" w:sz="6" w:space="0" w:color="auto"/>
              <w:bottom w:val="single" w:sz="6" w:space="0" w:color="auto"/>
            </w:tcBorders>
          </w:tcPr>
          <w:p w14:paraId="59D470B6" w14:textId="77777777" w:rsidR="00622291" w:rsidRPr="005E0592" w:rsidRDefault="00622291" w:rsidP="00A21A22">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14:paraId="45F4E8C2" w14:textId="77777777" w:rsidR="00622291" w:rsidRPr="005E0592" w:rsidRDefault="00622291" w:rsidP="00A21A22">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14:paraId="5F9230DE"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1376E8DB" w14:textId="77777777" w:rsidTr="00A21A22">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14:paraId="1D076681" w14:textId="77777777" w:rsidR="00622291" w:rsidRPr="005E0592" w:rsidRDefault="00622291" w:rsidP="00A21A22">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14:paraId="3FF41FDB" w14:textId="77777777" w:rsidR="00622291" w:rsidRPr="005E0592" w:rsidRDefault="00622291" w:rsidP="00A21A22">
            <w:pPr>
              <w:pStyle w:val="Texto"/>
              <w:spacing w:before="60" w:after="60" w:line="280" w:lineRule="exact"/>
              <w:ind w:firstLine="0"/>
              <w:jc w:val="right"/>
              <w:rPr>
                <w:b/>
                <w:szCs w:val="18"/>
              </w:rPr>
            </w:pPr>
            <w:r>
              <w:rPr>
                <w:b/>
                <w:szCs w:val="18"/>
              </w:rPr>
              <w:t>$0</w:t>
            </w:r>
          </w:p>
        </w:tc>
      </w:tr>
      <w:tr w:rsidR="00622291" w:rsidRPr="005E0592" w14:paraId="0399B8AB" w14:textId="77777777" w:rsidTr="00A21A22">
        <w:trPr>
          <w:trHeight w:val="18"/>
          <w:jc w:val="center"/>
        </w:trPr>
        <w:tc>
          <w:tcPr>
            <w:tcW w:w="496" w:type="dxa"/>
            <w:tcBorders>
              <w:top w:val="single" w:sz="6" w:space="0" w:color="auto"/>
              <w:left w:val="single" w:sz="6" w:space="0" w:color="auto"/>
              <w:bottom w:val="single" w:sz="6" w:space="0" w:color="auto"/>
            </w:tcBorders>
          </w:tcPr>
          <w:p w14:paraId="53CFDA4C" w14:textId="77777777" w:rsidR="00622291" w:rsidRPr="005E0592" w:rsidRDefault="00622291" w:rsidP="00A21A22">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14:paraId="67F66D0C" w14:textId="77777777" w:rsidR="00622291" w:rsidRPr="005E0592" w:rsidRDefault="00622291" w:rsidP="00A21A22">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14:paraId="73C26496"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8E4A5BD" w14:textId="77777777" w:rsidTr="00A21A22">
        <w:trPr>
          <w:trHeight w:val="18"/>
          <w:jc w:val="center"/>
        </w:trPr>
        <w:tc>
          <w:tcPr>
            <w:tcW w:w="496" w:type="dxa"/>
            <w:tcBorders>
              <w:top w:val="single" w:sz="6" w:space="0" w:color="auto"/>
              <w:left w:val="single" w:sz="6" w:space="0" w:color="auto"/>
              <w:bottom w:val="single" w:sz="6" w:space="0" w:color="auto"/>
            </w:tcBorders>
          </w:tcPr>
          <w:p w14:paraId="3B4E3A6F" w14:textId="77777777" w:rsidR="00622291" w:rsidRPr="005E0592" w:rsidRDefault="00622291" w:rsidP="00A21A22">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14:paraId="432484A6" w14:textId="77777777" w:rsidR="00622291" w:rsidRPr="005E0592" w:rsidRDefault="00622291" w:rsidP="00A21A22">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14:paraId="6B01A35A"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9065723" w14:textId="77777777" w:rsidTr="00A21A22">
        <w:trPr>
          <w:trHeight w:val="18"/>
          <w:jc w:val="center"/>
        </w:trPr>
        <w:tc>
          <w:tcPr>
            <w:tcW w:w="496" w:type="dxa"/>
            <w:tcBorders>
              <w:top w:val="single" w:sz="6" w:space="0" w:color="auto"/>
              <w:left w:val="single" w:sz="6" w:space="0" w:color="auto"/>
              <w:bottom w:val="single" w:sz="6" w:space="0" w:color="auto"/>
            </w:tcBorders>
          </w:tcPr>
          <w:p w14:paraId="36B708D2" w14:textId="77777777" w:rsidR="00622291" w:rsidRPr="005E0592" w:rsidRDefault="00622291" w:rsidP="00A21A22">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14:paraId="26DA2CDE" w14:textId="77777777" w:rsidR="00622291" w:rsidRPr="005E0592" w:rsidRDefault="00622291" w:rsidP="00A21A22">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14:paraId="1AF80C8E"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6CCDBF1D" w14:textId="77777777" w:rsidTr="00A21A22">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14:paraId="4349B25B" w14:textId="77777777" w:rsidR="00622291" w:rsidRPr="005E0592" w:rsidRDefault="00622291" w:rsidP="00A21A22">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14:paraId="7D4C2253" w14:textId="77777777" w:rsidR="00622291" w:rsidRPr="005E0592" w:rsidRDefault="00622291" w:rsidP="00A21A22">
            <w:pPr>
              <w:pStyle w:val="Texto"/>
              <w:spacing w:before="60" w:after="60" w:line="280" w:lineRule="exact"/>
              <w:ind w:firstLine="0"/>
              <w:jc w:val="right"/>
              <w:rPr>
                <w:b/>
                <w:szCs w:val="18"/>
              </w:rPr>
            </w:pPr>
            <w:r w:rsidRPr="005E0592">
              <w:rPr>
                <w:b/>
                <w:szCs w:val="18"/>
              </w:rPr>
              <w:t>$</w:t>
            </w:r>
            <w:r>
              <w:rPr>
                <w:b/>
                <w:szCs w:val="18"/>
              </w:rPr>
              <w:t>3,010,411</w:t>
            </w:r>
          </w:p>
        </w:tc>
      </w:tr>
    </w:tbl>
    <w:p w14:paraId="2C29AA35" w14:textId="77777777" w:rsidR="00622291" w:rsidRPr="0024686B" w:rsidRDefault="00622291" w:rsidP="00622291">
      <w:pPr>
        <w:pStyle w:val="Texto"/>
        <w:spacing w:after="0" w:line="240" w:lineRule="exact"/>
        <w:rPr>
          <w:szCs w:val="18"/>
          <w:lang w:val="es-MX"/>
        </w:rPr>
      </w:pPr>
    </w:p>
    <w:p w14:paraId="557371AB"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48DC92B9"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50F5A8BC"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7B5712DA"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567B3E3D"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510F8C8A"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5C8F76ED"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06D2586A"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4E9686B7"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7FBAFAC2"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4332F457"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14D47DDB"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36ED02A4" w14:textId="7627F12E" w:rsidR="00622291" w:rsidRDefault="00622291">
      <w:pPr>
        <w:rPr>
          <w:rFonts w:ascii="Soberana Sans Light" w:eastAsia="Times New Roman" w:hAnsi="Soberana Sans Light" w:cs="Arial"/>
          <w:lang w:eastAsia="es-ES"/>
        </w:rPr>
      </w:pPr>
      <w:r>
        <w:rPr>
          <w:rFonts w:ascii="Soberana Sans Light" w:hAnsi="Soberana Sans Light"/>
        </w:rPr>
        <w:br w:type="page"/>
      </w:r>
    </w:p>
    <w:p w14:paraId="755C58CF"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3D8B1D61"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1CF2D6E0"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2B2A118A" w14:textId="77777777" w:rsidR="00622291" w:rsidRDefault="00622291" w:rsidP="00622291">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22291" w:rsidRPr="005E0592" w14:paraId="0E7ACE9C" w14:textId="77777777" w:rsidTr="00A21A2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07EF9D86" w14:textId="77777777" w:rsidR="00622291" w:rsidRPr="005E0592" w:rsidRDefault="00622291" w:rsidP="00A21A22">
            <w:pPr>
              <w:pStyle w:val="Texto"/>
              <w:spacing w:before="60" w:after="60" w:line="240" w:lineRule="exact"/>
              <w:ind w:firstLine="0"/>
              <w:jc w:val="center"/>
              <w:rPr>
                <w:b/>
                <w:szCs w:val="18"/>
              </w:rPr>
            </w:pPr>
            <w:r w:rsidRPr="00125C4E">
              <w:rPr>
                <w:b/>
                <w:szCs w:val="18"/>
              </w:rPr>
              <w:t>Fideicomiso de la Ciudad Industrial de Xicoténcatl</w:t>
            </w:r>
          </w:p>
        </w:tc>
      </w:tr>
      <w:tr w:rsidR="00622291" w:rsidRPr="005E0592" w14:paraId="102B3D00" w14:textId="77777777" w:rsidTr="00A21A22">
        <w:trPr>
          <w:trHeight w:val="20"/>
          <w:jc w:val="center"/>
        </w:trPr>
        <w:tc>
          <w:tcPr>
            <w:tcW w:w="9059" w:type="dxa"/>
            <w:gridSpan w:val="3"/>
            <w:tcBorders>
              <w:left w:val="single" w:sz="6" w:space="0" w:color="auto"/>
              <w:right w:val="single" w:sz="6" w:space="0" w:color="000000"/>
            </w:tcBorders>
            <w:shd w:val="clear" w:color="000000" w:fill="C0C0C0"/>
          </w:tcPr>
          <w:p w14:paraId="1855019A" w14:textId="77777777" w:rsidR="00622291" w:rsidRPr="005E0592" w:rsidRDefault="00622291" w:rsidP="00A21A2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622291" w:rsidRPr="005E0592" w14:paraId="2A441438" w14:textId="77777777" w:rsidTr="00A21A2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65CFEA7C" w14:textId="77777777" w:rsidR="00622291" w:rsidRDefault="00622291" w:rsidP="00A21A22">
            <w:pPr>
              <w:pStyle w:val="Texto"/>
              <w:spacing w:before="60" w:after="60" w:line="240" w:lineRule="exact"/>
              <w:ind w:firstLine="0"/>
              <w:jc w:val="center"/>
              <w:rPr>
                <w:b/>
                <w:szCs w:val="18"/>
              </w:rPr>
            </w:pPr>
            <w:r w:rsidRPr="00125C4E">
              <w:rPr>
                <w:b/>
                <w:szCs w:val="18"/>
              </w:rPr>
              <w:t xml:space="preserve">Correspondiente </w:t>
            </w:r>
            <w:r>
              <w:rPr>
                <w:b/>
                <w:szCs w:val="18"/>
              </w:rPr>
              <w:t>del 1 de enero al 31 de marzo de 2024,</w:t>
            </w:r>
            <w:r w:rsidRPr="00125C4E">
              <w:rPr>
                <w:b/>
                <w:szCs w:val="18"/>
              </w:rPr>
              <w:t xml:space="preserve"> </w:t>
            </w:r>
          </w:p>
          <w:p w14:paraId="74638DCE" w14:textId="77777777" w:rsidR="00622291" w:rsidRPr="005E0592" w:rsidRDefault="00622291" w:rsidP="00A21A22">
            <w:pPr>
              <w:pStyle w:val="Texto"/>
              <w:spacing w:before="60" w:after="60" w:line="240" w:lineRule="exact"/>
              <w:ind w:firstLine="0"/>
              <w:jc w:val="center"/>
              <w:rPr>
                <w:b/>
                <w:szCs w:val="18"/>
              </w:rPr>
            </w:pPr>
            <w:r w:rsidRPr="005E0592">
              <w:rPr>
                <w:b/>
                <w:szCs w:val="18"/>
              </w:rPr>
              <w:t>(Cifras en pesos)</w:t>
            </w:r>
          </w:p>
        </w:tc>
      </w:tr>
      <w:tr w:rsidR="00622291" w:rsidRPr="005E0592" w14:paraId="7C538973" w14:textId="77777777" w:rsidTr="00A21A2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10C86FE7" w14:textId="77777777" w:rsidR="00622291" w:rsidRPr="005E0592" w:rsidRDefault="00622291" w:rsidP="00A21A2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7479B64C" w14:textId="77777777" w:rsidR="00622291" w:rsidRPr="005E0592" w:rsidRDefault="00622291" w:rsidP="00A21A22">
            <w:pPr>
              <w:pStyle w:val="Texto"/>
              <w:spacing w:before="60" w:after="60" w:line="240" w:lineRule="exact"/>
              <w:ind w:firstLine="0"/>
              <w:jc w:val="right"/>
              <w:rPr>
                <w:szCs w:val="18"/>
              </w:rPr>
            </w:pPr>
            <w:r>
              <w:rPr>
                <w:b/>
                <w:szCs w:val="18"/>
              </w:rPr>
              <w:t>$2,318,529</w:t>
            </w:r>
          </w:p>
        </w:tc>
      </w:tr>
      <w:tr w:rsidR="00622291" w:rsidRPr="005E0592" w14:paraId="7E5A831A" w14:textId="77777777" w:rsidTr="00A21A22">
        <w:trPr>
          <w:trHeight w:val="20"/>
          <w:jc w:val="center"/>
        </w:trPr>
        <w:tc>
          <w:tcPr>
            <w:tcW w:w="7185" w:type="dxa"/>
            <w:gridSpan w:val="2"/>
            <w:tcBorders>
              <w:top w:val="single" w:sz="6" w:space="0" w:color="auto"/>
              <w:bottom w:val="single" w:sz="6" w:space="0" w:color="auto"/>
            </w:tcBorders>
          </w:tcPr>
          <w:p w14:paraId="2BCD0D1F" w14:textId="77777777" w:rsidR="00622291" w:rsidRPr="005E0592" w:rsidRDefault="00622291" w:rsidP="00A21A22">
            <w:pPr>
              <w:pStyle w:val="Texto"/>
              <w:spacing w:before="60" w:after="60" w:line="160" w:lineRule="exact"/>
              <w:ind w:firstLine="0"/>
              <w:rPr>
                <w:szCs w:val="18"/>
              </w:rPr>
            </w:pPr>
          </w:p>
        </w:tc>
        <w:tc>
          <w:tcPr>
            <w:tcW w:w="1874" w:type="dxa"/>
            <w:tcBorders>
              <w:top w:val="single" w:sz="6" w:space="0" w:color="auto"/>
              <w:bottom w:val="single" w:sz="6" w:space="0" w:color="auto"/>
            </w:tcBorders>
          </w:tcPr>
          <w:p w14:paraId="747D19FA" w14:textId="77777777" w:rsidR="00622291" w:rsidRPr="005E0592" w:rsidRDefault="00622291" w:rsidP="00A21A22">
            <w:pPr>
              <w:pStyle w:val="Texto"/>
              <w:spacing w:before="60" w:after="60" w:line="160" w:lineRule="exact"/>
              <w:ind w:firstLine="0"/>
              <w:rPr>
                <w:szCs w:val="18"/>
              </w:rPr>
            </w:pPr>
          </w:p>
        </w:tc>
      </w:tr>
      <w:tr w:rsidR="00622291" w:rsidRPr="005E0592" w14:paraId="33D23F89" w14:textId="77777777" w:rsidTr="00A21A2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7164833D" w14:textId="77777777" w:rsidR="00622291" w:rsidRPr="005E0592" w:rsidRDefault="00622291" w:rsidP="00A21A2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380BB2AC" w14:textId="77777777" w:rsidR="00622291" w:rsidRPr="005E0592" w:rsidRDefault="00622291" w:rsidP="00A21A22">
            <w:pPr>
              <w:pStyle w:val="Texto"/>
              <w:spacing w:before="60" w:after="60" w:line="240" w:lineRule="exact"/>
              <w:ind w:firstLine="0"/>
              <w:jc w:val="right"/>
              <w:rPr>
                <w:b/>
                <w:szCs w:val="18"/>
              </w:rPr>
            </w:pPr>
            <w:r>
              <w:rPr>
                <w:b/>
                <w:szCs w:val="18"/>
              </w:rPr>
              <w:t>$23,354</w:t>
            </w:r>
          </w:p>
        </w:tc>
      </w:tr>
      <w:tr w:rsidR="00622291" w:rsidRPr="005E0592" w14:paraId="0C513C54" w14:textId="77777777" w:rsidTr="00A21A22">
        <w:trPr>
          <w:trHeight w:val="20"/>
          <w:jc w:val="center"/>
        </w:trPr>
        <w:tc>
          <w:tcPr>
            <w:tcW w:w="466" w:type="dxa"/>
            <w:tcBorders>
              <w:top w:val="single" w:sz="6" w:space="0" w:color="auto"/>
              <w:left w:val="single" w:sz="6" w:space="0" w:color="auto"/>
              <w:bottom w:val="single" w:sz="6" w:space="0" w:color="auto"/>
            </w:tcBorders>
          </w:tcPr>
          <w:p w14:paraId="23DC3673" w14:textId="77777777" w:rsidR="00622291" w:rsidRPr="005E0592" w:rsidRDefault="00622291" w:rsidP="00A21A2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14:paraId="52219EC9" w14:textId="77777777" w:rsidR="00622291" w:rsidRPr="005E0592" w:rsidRDefault="00622291" w:rsidP="00A21A2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ED56A05"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26E797F1" w14:textId="77777777" w:rsidTr="00A21A22">
        <w:trPr>
          <w:trHeight w:val="20"/>
          <w:jc w:val="center"/>
        </w:trPr>
        <w:tc>
          <w:tcPr>
            <w:tcW w:w="466" w:type="dxa"/>
            <w:tcBorders>
              <w:top w:val="single" w:sz="6" w:space="0" w:color="auto"/>
              <w:left w:val="single" w:sz="6" w:space="0" w:color="auto"/>
              <w:bottom w:val="single" w:sz="6" w:space="0" w:color="auto"/>
            </w:tcBorders>
          </w:tcPr>
          <w:p w14:paraId="23841565" w14:textId="77777777" w:rsidR="00622291" w:rsidRPr="005E0592" w:rsidRDefault="00622291" w:rsidP="00A21A2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14:paraId="1D3583FB" w14:textId="77777777" w:rsidR="00622291" w:rsidRPr="005E0592" w:rsidRDefault="00622291" w:rsidP="00A21A2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14:paraId="2915082E" w14:textId="77777777" w:rsidR="00622291" w:rsidRPr="005E0592" w:rsidRDefault="00622291" w:rsidP="00A21A22">
            <w:pPr>
              <w:pStyle w:val="Texto"/>
              <w:spacing w:before="60" w:after="60" w:line="280" w:lineRule="exact"/>
              <w:ind w:firstLine="0"/>
              <w:jc w:val="right"/>
              <w:rPr>
                <w:szCs w:val="18"/>
              </w:rPr>
            </w:pPr>
            <w:r>
              <w:rPr>
                <w:szCs w:val="18"/>
              </w:rPr>
              <w:t>$23,354</w:t>
            </w:r>
          </w:p>
        </w:tc>
      </w:tr>
      <w:tr w:rsidR="00622291" w:rsidRPr="005E0592" w14:paraId="5B11F5EE" w14:textId="77777777" w:rsidTr="00A21A22">
        <w:trPr>
          <w:trHeight w:val="20"/>
          <w:jc w:val="center"/>
        </w:trPr>
        <w:tc>
          <w:tcPr>
            <w:tcW w:w="466" w:type="dxa"/>
            <w:tcBorders>
              <w:top w:val="single" w:sz="6" w:space="0" w:color="auto"/>
              <w:left w:val="single" w:sz="6" w:space="0" w:color="auto"/>
              <w:bottom w:val="single" w:sz="6" w:space="0" w:color="auto"/>
            </w:tcBorders>
          </w:tcPr>
          <w:p w14:paraId="1DBCBA1E" w14:textId="77777777" w:rsidR="00622291" w:rsidRPr="005E0592" w:rsidRDefault="00622291" w:rsidP="00A21A2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14:paraId="6C3CC1E6" w14:textId="77777777" w:rsidR="00622291" w:rsidRPr="005E0592" w:rsidRDefault="00622291" w:rsidP="00A21A2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71E78CD0"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4F709818" w14:textId="77777777" w:rsidTr="00A21A22">
        <w:trPr>
          <w:trHeight w:val="20"/>
          <w:jc w:val="center"/>
        </w:trPr>
        <w:tc>
          <w:tcPr>
            <w:tcW w:w="466" w:type="dxa"/>
            <w:tcBorders>
              <w:top w:val="single" w:sz="6" w:space="0" w:color="auto"/>
              <w:left w:val="single" w:sz="6" w:space="0" w:color="auto"/>
              <w:bottom w:val="single" w:sz="6" w:space="0" w:color="auto"/>
            </w:tcBorders>
          </w:tcPr>
          <w:p w14:paraId="5B149ABA" w14:textId="77777777" w:rsidR="00622291" w:rsidRPr="005E0592" w:rsidRDefault="00622291" w:rsidP="00A21A22">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14:paraId="4080C7A8" w14:textId="77777777" w:rsidR="00622291" w:rsidRPr="005E0592" w:rsidRDefault="00622291" w:rsidP="00A21A22">
            <w:pPr>
              <w:pStyle w:val="Texto"/>
              <w:spacing w:before="60" w:after="60" w:line="240" w:lineRule="exact"/>
              <w:ind w:firstLine="0"/>
              <w:rPr>
                <w:szCs w:val="18"/>
              </w:rPr>
            </w:pPr>
            <w:r w:rsidRPr="005E0592">
              <w:rPr>
                <w:szCs w:val="18"/>
              </w:rPr>
              <w:t>Mobiliario y Equipo Educacional y Recreativo</w:t>
            </w:r>
            <w:r>
              <w:rPr>
                <w:szCs w:val="18"/>
              </w:rPr>
              <w:t xml:space="preserve">- </w:t>
            </w:r>
          </w:p>
        </w:tc>
        <w:tc>
          <w:tcPr>
            <w:tcW w:w="1874" w:type="dxa"/>
            <w:tcBorders>
              <w:top w:val="single" w:sz="6" w:space="0" w:color="auto"/>
              <w:left w:val="single" w:sz="6" w:space="0" w:color="auto"/>
              <w:bottom w:val="single" w:sz="6" w:space="0" w:color="auto"/>
              <w:right w:val="single" w:sz="6" w:space="0" w:color="auto"/>
            </w:tcBorders>
          </w:tcPr>
          <w:p w14:paraId="27785C10"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7EC50FBA" w14:textId="77777777" w:rsidTr="00A21A22">
        <w:trPr>
          <w:trHeight w:val="20"/>
          <w:jc w:val="center"/>
        </w:trPr>
        <w:tc>
          <w:tcPr>
            <w:tcW w:w="466" w:type="dxa"/>
            <w:tcBorders>
              <w:top w:val="single" w:sz="6" w:space="0" w:color="auto"/>
              <w:left w:val="single" w:sz="6" w:space="0" w:color="auto"/>
              <w:bottom w:val="single" w:sz="6" w:space="0" w:color="auto"/>
            </w:tcBorders>
          </w:tcPr>
          <w:p w14:paraId="2D87B918" w14:textId="77777777" w:rsidR="00622291" w:rsidRPr="005E0592" w:rsidRDefault="00622291" w:rsidP="00A21A22">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14:paraId="4AD4A888" w14:textId="77777777" w:rsidR="00622291" w:rsidRPr="005E0592" w:rsidRDefault="00622291" w:rsidP="00A21A22">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5B5248F0"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725AC11B" w14:textId="77777777" w:rsidTr="00A21A22">
        <w:trPr>
          <w:trHeight w:val="20"/>
          <w:jc w:val="center"/>
        </w:trPr>
        <w:tc>
          <w:tcPr>
            <w:tcW w:w="466" w:type="dxa"/>
            <w:tcBorders>
              <w:top w:val="single" w:sz="6" w:space="0" w:color="auto"/>
              <w:left w:val="single" w:sz="6" w:space="0" w:color="auto"/>
              <w:bottom w:val="single" w:sz="6" w:space="0" w:color="auto"/>
            </w:tcBorders>
          </w:tcPr>
          <w:p w14:paraId="68F94C07" w14:textId="77777777" w:rsidR="00622291" w:rsidRPr="005E0592" w:rsidRDefault="00622291" w:rsidP="00A21A22">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14:paraId="3EE69351" w14:textId="77777777" w:rsidR="00622291" w:rsidRPr="005E0592" w:rsidRDefault="00622291" w:rsidP="00A21A22">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2EAE5E0C"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740DDA80" w14:textId="77777777" w:rsidTr="00A21A22">
        <w:trPr>
          <w:trHeight w:val="20"/>
          <w:jc w:val="center"/>
        </w:trPr>
        <w:tc>
          <w:tcPr>
            <w:tcW w:w="466" w:type="dxa"/>
            <w:tcBorders>
              <w:top w:val="single" w:sz="6" w:space="0" w:color="auto"/>
              <w:left w:val="single" w:sz="6" w:space="0" w:color="auto"/>
              <w:bottom w:val="single" w:sz="6" w:space="0" w:color="auto"/>
            </w:tcBorders>
          </w:tcPr>
          <w:p w14:paraId="1EAF2557" w14:textId="77777777" w:rsidR="00622291" w:rsidRPr="005E0592" w:rsidRDefault="00622291" w:rsidP="00A21A22">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14:paraId="40385040" w14:textId="77777777" w:rsidR="00622291" w:rsidRPr="005E0592" w:rsidRDefault="00622291" w:rsidP="00A21A22">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4B6B7254"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009FDEBC" w14:textId="77777777" w:rsidTr="00A21A22">
        <w:trPr>
          <w:trHeight w:val="20"/>
          <w:jc w:val="center"/>
        </w:trPr>
        <w:tc>
          <w:tcPr>
            <w:tcW w:w="466" w:type="dxa"/>
            <w:tcBorders>
              <w:top w:val="single" w:sz="6" w:space="0" w:color="auto"/>
              <w:left w:val="single" w:sz="6" w:space="0" w:color="auto"/>
              <w:bottom w:val="single" w:sz="6" w:space="0" w:color="auto"/>
            </w:tcBorders>
          </w:tcPr>
          <w:p w14:paraId="52846679" w14:textId="77777777" w:rsidR="00622291" w:rsidRPr="005E0592" w:rsidRDefault="00622291" w:rsidP="00A21A2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14:paraId="3C5C011B" w14:textId="77777777" w:rsidR="00622291" w:rsidRPr="005E0592" w:rsidRDefault="00622291" w:rsidP="00A21A2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30A337C9"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C13E766" w14:textId="77777777" w:rsidTr="00A21A22">
        <w:trPr>
          <w:trHeight w:val="20"/>
          <w:jc w:val="center"/>
        </w:trPr>
        <w:tc>
          <w:tcPr>
            <w:tcW w:w="466" w:type="dxa"/>
            <w:tcBorders>
              <w:top w:val="single" w:sz="6" w:space="0" w:color="auto"/>
              <w:left w:val="single" w:sz="6" w:space="0" w:color="auto"/>
              <w:bottom w:val="single" w:sz="6" w:space="0" w:color="auto"/>
            </w:tcBorders>
          </w:tcPr>
          <w:p w14:paraId="10307511" w14:textId="77777777" w:rsidR="00622291" w:rsidRPr="005E0592" w:rsidRDefault="00622291" w:rsidP="00A21A22">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14:paraId="2E07CB72" w14:textId="77777777" w:rsidR="00622291" w:rsidRPr="005E0592" w:rsidRDefault="00622291" w:rsidP="00A21A22">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14:paraId="7C149137"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0BCF353E" w14:textId="77777777" w:rsidTr="00A21A22">
        <w:trPr>
          <w:trHeight w:val="20"/>
          <w:jc w:val="center"/>
        </w:trPr>
        <w:tc>
          <w:tcPr>
            <w:tcW w:w="466" w:type="dxa"/>
            <w:tcBorders>
              <w:top w:val="single" w:sz="6" w:space="0" w:color="auto"/>
              <w:left w:val="single" w:sz="6" w:space="0" w:color="auto"/>
              <w:bottom w:val="single" w:sz="6" w:space="0" w:color="auto"/>
            </w:tcBorders>
          </w:tcPr>
          <w:p w14:paraId="62A11263" w14:textId="77777777" w:rsidR="00622291" w:rsidRPr="005E0592" w:rsidRDefault="00622291" w:rsidP="00A21A22">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14:paraId="584B541A" w14:textId="77777777" w:rsidR="00622291" w:rsidRPr="005E0592" w:rsidRDefault="00622291" w:rsidP="00A21A22">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14:paraId="5CE6581D"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5B9C8394" w14:textId="77777777" w:rsidTr="00A21A22">
        <w:trPr>
          <w:trHeight w:val="20"/>
          <w:jc w:val="center"/>
        </w:trPr>
        <w:tc>
          <w:tcPr>
            <w:tcW w:w="466" w:type="dxa"/>
            <w:tcBorders>
              <w:top w:val="single" w:sz="6" w:space="0" w:color="auto"/>
              <w:left w:val="single" w:sz="6" w:space="0" w:color="auto"/>
              <w:bottom w:val="single" w:sz="6" w:space="0" w:color="auto"/>
            </w:tcBorders>
          </w:tcPr>
          <w:p w14:paraId="273A43CC" w14:textId="77777777" w:rsidR="00622291" w:rsidRPr="005E0592" w:rsidRDefault="00622291" w:rsidP="00A21A22">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14:paraId="0147AC66" w14:textId="77777777" w:rsidR="00622291" w:rsidRPr="005E0592" w:rsidRDefault="00622291" w:rsidP="00A21A22">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14:paraId="35AD7CE1"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47AF8282" w14:textId="77777777" w:rsidTr="00A21A22">
        <w:trPr>
          <w:trHeight w:val="20"/>
          <w:jc w:val="center"/>
        </w:trPr>
        <w:tc>
          <w:tcPr>
            <w:tcW w:w="466" w:type="dxa"/>
            <w:tcBorders>
              <w:top w:val="single" w:sz="6" w:space="0" w:color="auto"/>
              <w:left w:val="single" w:sz="6" w:space="0" w:color="auto"/>
              <w:bottom w:val="single" w:sz="6" w:space="0" w:color="auto"/>
            </w:tcBorders>
          </w:tcPr>
          <w:p w14:paraId="1E70A0C8" w14:textId="77777777" w:rsidR="00622291" w:rsidRPr="005E0592" w:rsidRDefault="00622291" w:rsidP="00A21A22">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14:paraId="61D4CE3A" w14:textId="77777777" w:rsidR="00622291" w:rsidRPr="005E0592" w:rsidRDefault="00622291" w:rsidP="00A21A22">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3BF88267"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B659BE4" w14:textId="77777777" w:rsidTr="00A21A22">
        <w:trPr>
          <w:trHeight w:val="20"/>
          <w:jc w:val="center"/>
        </w:trPr>
        <w:tc>
          <w:tcPr>
            <w:tcW w:w="466" w:type="dxa"/>
            <w:tcBorders>
              <w:top w:val="single" w:sz="6" w:space="0" w:color="auto"/>
              <w:left w:val="single" w:sz="6" w:space="0" w:color="auto"/>
              <w:bottom w:val="single" w:sz="6" w:space="0" w:color="auto"/>
            </w:tcBorders>
          </w:tcPr>
          <w:p w14:paraId="332E8DF1" w14:textId="77777777" w:rsidR="00622291" w:rsidRPr="005E0592" w:rsidRDefault="00622291" w:rsidP="00A21A22">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14:paraId="1C0832CA" w14:textId="77777777" w:rsidR="00622291" w:rsidRPr="005E0592" w:rsidRDefault="00622291" w:rsidP="00A21A22">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019139DE"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2E92503A" w14:textId="77777777" w:rsidTr="00A21A22">
        <w:trPr>
          <w:trHeight w:val="20"/>
          <w:jc w:val="center"/>
        </w:trPr>
        <w:tc>
          <w:tcPr>
            <w:tcW w:w="466" w:type="dxa"/>
            <w:tcBorders>
              <w:top w:val="single" w:sz="6" w:space="0" w:color="auto"/>
              <w:left w:val="single" w:sz="6" w:space="0" w:color="auto"/>
              <w:bottom w:val="single" w:sz="6" w:space="0" w:color="auto"/>
            </w:tcBorders>
          </w:tcPr>
          <w:p w14:paraId="441A540B" w14:textId="77777777" w:rsidR="00622291" w:rsidRPr="005E0592" w:rsidRDefault="00622291" w:rsidP="00A21A22">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14:paraId="4117039C" w14:textId="77777777" w:rsidR="00622291" w:rsidRPr="005E0592" w:rsidRDefault="00622291" w:rsidP="00A21A22">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2AF25ACE"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4F2007AE" w14:textId="77777777" w:rsidTr="00A21A22">
        <w:trPr>
          <w:trHeight w:val="20"/>
          <w:jc w:val="center"/>
        </w:trPr>
        <w:tc>
          <w:tcPr>
            <w:tcW w:w="466" w:type="dxa"/>
            <w:tcBorders>
              <w:top w:val="single" w:sz="6" w:space="0" w:color="auto"/>
              <w:left w:val="single" w:sz="6" w:space="0" w:color="auto"/>
              <w:bottom w:val="single" w:sz="6" w:space="0" w:color="auto"/>
            </w:tcBorders>
          </w:tcPr>
          <w:p w14:paraId="3E1C8E2C" w14:textId="77777777" w:rsidR="00622291" w:rsidRPr="005E0592" w:rsidRDefault="00622291" w:rsidP="00A21A22">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14:paraId="6887044D" w14:textId="77777777" w:rsidR="00622291" w:rsidRPr="005E0592" w:rsidRDefault="00622291" w:rsidP="00A21A22">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1EBCE168"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32DF498" w14:textId="77777777" w:rsidTr="00A21A22">
        <w:trPr>
          <w:trHeight w:val="20"/>
          <w:jc w:val="center"/>
        </w:trPr>
        <w:tc>
          <w:tcPr>
            <w:tcW w:w="466" w:type="dxa"/>
            <w:tcBorders>
              <w:top w:val="single" w:sz="6" w:space="0" w:color="auto"/>
              <w:left w:val="single" w:sz="6" w:space="0" w:color="auto"/>
              <w:bottom w:val="single" w:sz="6" w:space="0" w:color="auto"/>
            </w:tcBorders>
          </w:tcPr>
          <w:p w14:paraId="1AD38132" w14:textId="77777777" w:rsidR="00622291" w:rsidRPr="005E0592" w:rsidRDefault="00622291" w:rsidP="00A21A22">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14:paraId="3F100C9E" w14:textId="77777777" w:rsidR="00622291" w:rsidRPr="005E0592" w:rsidRDefault="00622291" w:rsidP="00A21A22">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65C0DEBD"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304D7218" w14:textId="77777777" w:rsidTr="00A21A22">
        <w:trPr>
          <w:trHeight w:val="20"/>
          <w:jc w:val="center"/>
        </w:trPr>
        <w:tc>
          <w:tcPr>
            <w:tcW w:w="466" w:type="dxa"/>
            <w:tcBorders>
              <w:top w:val="single" w:sz="6" w:space="0" w:color="auto"/>
              <w:left w:val="single" w:sz="6" w:space="0" w:color="auto"/>
              <w:bottom w:val="single" w:sz="6" w:space="0" w:color="auto"/>
            </w:tcBorders>
          </w:tcPr>
          <w:p w14:paraId="050D2F55" w14:textId="77777777" w:rsidR="00622291" w:rsidRPr="005E0592" w:rsidRDefault="00622291" w:rsidP="00A21A22">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14:paraId="65DD87A0" w14:textId="77777777" w:rsidR="00622291" w:rsidRPr="005E0592" w:rsidRDefault="00622291" w:rsidP="00A21A22">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7EA8E45B" w14:textId="77777777" w:rsidR="00622291" w:rsidRPr="005E0592" w:rsidRDefault="00622291" w:rsidP="00A21A22">
            <w:pPr>
              <w:pStyle w:val="Texto"/>
              <w:spacing w:before="60" w:after="60" w:line="280" w:lineRule="exact"/>
              <w:ind w:firstLine="0"/>
              <w:jc w:val="right"/>
              <w:rPr>
                <w:szCs w:val="18"/>
              </w:rPr>
            </w:pPr>
            <w:r>
              <w:rPr>
                <w:szCs w:val="18"/>
              </w:rPr>
              <w:t>$0</w:t>
            </w:r>
          </w:p>
        </w:tc>
      </w:tr>
      <w:tr w:rsidR="00622291" w:rsidRPr="005E0592" w14:paraId="49AD3557" w14:textId="77777777" w:rsidTr="00A21A22">
        <w:trPr>
          <w:trHeight w:val="20"/>
          <w:jc w:val="center"/>
        </w:trPr>
        <w:tc>
          <w:tcPr>
            <w:tcW w:w="466" w:type="dxa"/>
            <w:tcBorders>
              <w:top w:val="single" w:sz="6" w:space="0" w:color="auto"/>
              <w:left w:val="single" w:sz="6" w:space="0" w:color="auto"/>
              <w:bottom w:val="single" w:sz="6" w:space="0" w:color="auto"/>
            </w:tcBorders>
          </w:tcPr>
          <w:p w14:paraId="261EC016" w14:textId="77777777" w:rsidR="00622291" w:rsidRPr="005E0592" w:rsidRDefault="00622291" w:rsidP="00A21A22">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14:paraId="04BBDCC5" w14:textId="77777777" w:rsidR="00622291" w:rsidRPr="005E0592" w:rsidRDefault="00622291" w:rsidP="00A21A22">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36111DB3"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43C3B75B" w14:textId="77777777" w:rsidTr="00A21A22">
        <w:trPr>
          <w:trHeight w:val="20"/>
          <w:jc w:val="center"/>
        </w:trPr>
        <w:tc>
          <w:tcPr>
            <w:tcW w:w="466" w:type="dxa"/>
            <w:tcBorders>
              <w:top w:val="single" w:sz="6" w:space="0" w:color="auto"/>
              <w:left w:val="single" w:sz="6" w:space="0" w:color="auto"/>
              <w:bottom w:val="single" w:sz="6" w:space="0" w:color="auto"/>
            </w:tcBorders>
          </w:tcPr>
          <w:p w14:paraId="14E4383A" w14:textId="77777777" w:rsidR="00622291" w:rsidRPr="005E0592" w:rsidRDefault="00622291" w:rsidP="00A21A22">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14:paraId="124DD8F2" w14:textId="77777777" w:rsidR="00622291" w:rsidRPr="005E0592" w:rsidRDefault="00622291" w:rsidP="00A21A22">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4F888784"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5B10AC75" w14:textId="77777777" w:rsidTr="00A21A22">
        <w:trPr>
          <w:trHeight w:val="20"/>
          <w:jc w:val="center"/>
        </w:trPr>
        <w:tc>
          <w:tcPr>
            <w:tcW w:w="466" w:type="dxa"/>
            <w:tcBorders>
              <w:top w:val="single" w:sz="6" w:space="0" w:color="auto"/>
              <w:left w:val="single" w:sz="6" w:space="0" w:color="auto"/>
              <w:bottom w:val="single" w:sz="6" w:space="0" w:color="auto"/>
            </w:tcBorders>
          </w:tcPr>
          <w:p w14:paraId="465E072F" w14:textId="77777777" w:rsidR="00622291" w:rsidRPr="005E0592" w:rsidRDefault="00622291" w:rsidP="00A21A22">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14:paraId="204669D9" w14:textId="77777777" w:rsidR="00622291" w:rsidRPr="005E0592" w:rsidRDefault="00622291" w:rsidP="00A21A22">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48576028"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38A34996" w14:textId="77777777" w:rsidTr="00A21A22">
        <w:trPr>
          <w:trHeight w:val="20"/>
          <w:jc w:val="center"/>
        </w:trPr>
        <w:tc>
          <w:tcPr>
            <w:tcW w:w="466" w:type="dxa"/>
            <w:tcBorders>
              <w:top w:val="single" w:sz="6" w:space="0" w:color="auto"/>
              <w:left w:val="single" w:sz="6" w:space="0" w:color="auto"/>
              <w:bottom w:val="single" w:sz="6" w:space="0" w:color="auto"/>
            </w:tcBorders>
          </w:tcPr>
          <w:p w14:paraId="29B4DAC0" w14:textId="77777777" w:rsidR="00622291" w:rsidRPr="005E0592" w:rsidRDefault="00622291" w:rsidP="00A21A22">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14:paraId="1A38ADDA" w14:textId="77777777" w:rsidR="00622291" w:rsidRPr="005E0592" w:rsidRDefault="00622291" w:rsidP="00A21A22">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B723D38"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12FEBD50" w14:textId="77777777" w:rsidTr="00A21A22">
        <w:trPr>
          <w:trHeight w:val="20"/>
          <w:jc w:val="center"/>
        </w:trPr>
        <w:tc>
          <w:tcPr>
            <w:tcW w:w="7185" w:type="dxa"/>
            <w:gridSpan w:val="2"/>
            <w:tcBorders>
              <w:top w:val="single" w:sz="6" w:space="0" w:color="auto"/>
              <w:bottom w:val="single" w:sz="6" w:space="0" w:color="auto"/>
            </w:tcBorders>
          </w:tcPr>
          <w:p w14:paraId="6B4ADAD4" w14:textId="77777777" w:rsidR="00622291" w:rsidRDefault="00622291" w:rsidP="00A21A22">
            <w:pPr>
              <w:pStyle w:val="Texto"/>
              <w:spacing w:before="60" w:after="60" w:line="160" w:lineRule="exact"/>
              <w:ind w:firstLine="0"/>
              <w:rPr>
                <w:szCs w:val="18"/>
              </w:rPr>
            </w:pPr>
          </w:p>
          <w:p w14:paraId="31B9E0F7" w14:textId="77777777" w:rsidR="00622291" w:rsidRDefault="00622291" w:rsidP="00A21A22">
            <w:pPr>
              <w:pStyle w:val="Texto"/>
              <w:spacing w:before="60" w:after="60" w:line="160" w:lineRule="exact"/>
              <w:ind w:firstLine="0"/>
              <w:rPr>
                <w:szCs w:val="18"/>
              </w:rPr>
            </w:pPr>
          </w:p>
          <w:p w14:paraId="42F83793" w14:textId="77777777" w:rsidR="00622291" w:rsidRDefault="00622291" w:rsidP="00A21A22">
            <w:pPr>
              <w:pStyle w:val="Texto"/>
              <w:spacing w:before="60" w:after="60" w:line="160" w:lineRule="exact"/>
              <w:ind w:firstLine="0"/>
              <w:rPr>
                <w:szCs w:val="18"/>
              </w:rPr>
            </w:pPr>
          </w:p>
          <w:p w14:paraId="4778E60F" w14:textId="77777777" w:rsidR="00622291" w:rsidRDefault="00622291" w:rsidP="00A21A22">
            <w:pPr>
              <w:pStyle w:val="Texto"/>
              <w:spacing w:before="60" w:after="60" w:line="160" w:lineRule="exact"/>
              <w:ind w:firstLine="0"/>
              <w:rPr>
                <w:szCs w:val="18"/>
              </w:rPr>
            </w:pPr>
          </w:p>
          <w:p w14:paraId="041E9742" w14:textId="77777777" w:rsidR="00622291" w:rsidRDefault="00622291" w:rsidP="00A21A22">
            <w:pPr>
              <w:pStyle w:val="Texto"/>
              <w:spacing w:before="60" w:after="60" w:line="160" w:lineRule="exact"/>
              <w:ind w:firstLine="0"/>
              <w:rPr>
                <w:szCs w:val="18"/>
              </w:rPr>
            </w:pPr>
          </w:p>
          <w:p w14:paraId="249D6F3B" w14:textId="77777777" w:rsidR="00622291" w:rsidRDefault="00622291" w:rsidP="00A21A22">
            <w:pPr>
              <w:pStyle w:val="Texto"/>
              <w:spacing w:before="60" w:after="60" w:line="160" w:lineRule="exact"/>
              <w:ind w:firstLine="0"/>
              <w:rPr>
                <w:szCs w:val="18"/>
              </w:rPr>
            </w:pPr>
          </w:p>
          <w:p w14:paraId="46C10360" w14:textId="77777777" w:rsidR="00622291" w:rsidRDefault="00622291" w:rsidP="00A21A22">
            <w:pPr>
              <w:pStyle w:val="Texto"/>
              <w:spacing w:before="60" w:after="60" w:line="160" w:lineRule="exact"/>
              <w:ind w:firstLine="0"/>
              <w:rPr>
                <w:szCs w:val="18"/>
              </w:rPr>
            </w:pPr>
          </w:p>
          <w:p w14:paraId="75AB44A7" w14:textId="77777777" w:rsidR="00622291" w:rsidRDefault="00622291" w:rsidP="00A21A22">
            <w:pPr>
              <w:pStyle w:val="Texto"/>
              <w:spacing w:before="60" w:after="60" w:line="160" w:lineRule="exact"/>
              <w:ind w:firstLine="0"/>
              <w:rPr>
                <w:szCs w:val="18"/>
              </w:rPr>
            </w:pPr>
          </w:p>
          <w:p w14:paraId="46759F26" w14:textId="77777777" w:rsidR="00622291" w:rsidRDefault="00622291" w:rsidP="00A21A22">
            <w:pPr>
              <w:pStyle w:val="Texto"/>
              <w:spacing w:before="60" w:after="60" w:line="160" w:lineRule="exact"/>
              <w:ind w:firstLine="0"/>
              <w:rPr>
                <w:szCs w:val="18"/>
              </w:rPr>
            </w:pPr>
          </w:p>
          <w:p w14:paraId="29673E9C" w14:textId="77777777" w:rsidR="00622291" w:rsidRDefault="00622291" w:rsidP="00A21A22">
            <w:pPr>
              <w:pStyle w:val="Texto"/>
              <w:spacing w:before="60" w:after="60" w:line="160" w:lineRule="exact"/>
              <w:ind w:firstLine="0"/>
              <w:rPr>
                <w:szCs w:val="18"/>
              </w:rPr>
            </w:pPr>
          </w:p>
          <w:p w14:paraId="78D9BD49" w14:textId="77777777" w:rsidR="00622291" w:rsidRDefault="00622291" w:rsidP="00A21A22">
            <w:pPr>
              <w:pStyle w:val="Texto"/>
              <w:spacing w:before="60" w:after="60" w:line="160" w:lineRule="exact"/>
              <w:ind w:firstLine="0"/>
              <w:rPr>
                <w:szCs w:val="18"/>
              </w:rPr>
            </w:pPr>
          </w:p>
          <w:p w14:paraId="543F98D2" w14:textId="77777777" w:rsidR="00622291" w:rsidRPr="005E0592" w:rsidRDefault="00622291" w:rsidP="00A21A22">
            <w:pPr>
              <w:pStyle w:val="Texto"/>
              <w:spacing w:before="60" w:after="60" w:line="160" w:lineRule="exact"/>
              <w:ind w:firstLine="0"/>
              <w:rPr>
                <w:szCs w:val="18"/>
              </w:rPr>
            </w:pPr>
          </w:p>
        </w:tc>
        <w:tc>
          <w:tcPr>
            <w:tcW w:w="1874" w:type="dxa"/>
            <w:tcBorders>
              <w:top w:val="single" w:sz="6" w:space="0" w:color="auto"/>
              <w:bottom w:val="single" w:sz="6" w:space="0" w:color="auto"/>
            </w:tcBorders>
          </w:tcPr>
          <w:p w14:paraId="26D6A182" w14:textId="77777777" w:rsidR="00622291" w:rsidRPr="005E0592" w:rsidRDefault="00622291" w:rsidP="00A21A22">
            <w:pPr>
              <w:pStyle w:val="Texto"/>
              <w:spacing w:before="60" w:after="60" w:line="160" w:lineRule="exact"/>
              <w:ind w:firstLine="0"/>
              <w:jc w:val="center"/>
              <w:rPr>
                <w:szCs w:val="18"/>
              </w:rPr>
            </w:pPr>
          </w:p>
        </w:tc>
      </w:tr>
      <w:tr w:rsidR="00622291" w:rsidRPr="005E0592" w14:paraId="27B4D5C5" w14:textId="77777777" w:rsidTr="00A21A2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1B16BAC" w14:textId="77777777" w:rsidR="00622291" w:rsidRPr="005E0592" w:rsidRDefault="00622291" w:rsidP="00A21A2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E7C7583" w14:textId="77777777" w:rsidR="00622291" w:rsidRPr="005E0592" w:rsidRDefault="00622291" w:rsidP="00A21A22">
            <w:pPr>
              <w:pStyle w:val="Texto"/>
              <w:spacing w:before="60" w:after="60" w:line="240" w:lineRule="exact"/>
              <w:ind w:firstLine="0"/>
              <w:jc w:val="right"/>
              <w:rPr>
                <w:b/>
                <w:szCs w:val="18"/>
              </w:rPr>
            </w:pPr>
            <w:r>
              <w:rPr>
                <w:b/>
                <w:szCs w:val="18"/>
              </w:rPr>
              <w:t>$23,354</w:t>
            </w:r>
          </w:p>
        </w:tc>
      </w:tr>
      <w:tr w:rsidR="00622291" w:rsidRPr="005E0592" w14:paraId="15348C1B" w14:textId="77777777" w:rsidTr="00A21A22">
        <w:trPr>
          <w:trHeight w:val="20"/>
          <w:jc w:val="center"/>
        </w:trPr>
        <w:tc>
          <w:tcPr>
            <w:tcW w:w="466" w:type="dxa"/>
            <w:tcBorders>
              <w:top w:val="single" w:sz="6" w:space="0" w:color="auto"/>
              <w:left w:val="single" w:sz="6" w:space="0" w:color="auto"/>
              <w:bottom w:val="single" w:sz="6" w:space="0" w:color="auto"/>
            </w:tcBorders>
          </w:tcPr>
          <w:p w14:paraId="5F799C5D" w14:textId="77777777" w:rsidR="00622291" w:rsidRPr="005E0592" w:rsidRDefault="00622291" w:rsidP="00A21A22">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14:paraId="577085A8" w14:textId="77777777" w:rsidR="00622291" w:rsidRPr="005E0592" w:rsidRDefault="00622291" w:rsidP="00A21A22">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2C47120"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14D925ED" w14:textId="77777777" w:rsidTr="00A21A22">
        <w:trPr>
          <w:trHeight w:val="20"/>
          <w:jc w:val="center"/>
        </w:trPr>
        <w:tc>
          <w:tcPr>
            <w:tcW w:w="466" w:type="dxa"/>
            <w:tcBorders>
              <w:top w:val="single" w:sz="6" w:space="0" w:color="auto"/>
              <w:left w:val="single" w:sz="6" w:space="0" w:color="auto"/>
              <w:bottom w:val="single" w:sz="6" w:space="0" w:color="auto"/>
            </w:tcBorders>
          </w:tcPr>
          <w:p w14:paraId="1BEF931F" w14:textId="77777777" w:rsidR="00622291" w:rsidRPr="005E0592" w:rsidRDefault="00622291" w:rsidP="00A21A22">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14:paraId="50EBBF4A" w14:textId="77777777" w:rsidR="00622291" w:rsidRPr="005E0592" w:rsidRDefault="00622291" w:rsidP="00A21A22">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14:paraId="7F16481B"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78A3210D" w14:textId="77777777" w:rsidTr="00A21A22">
        <w:trPr>
          <w:trHeight w:val="20"/>
          <w:jc w:val="center"/>
        </w:trPr>
        <w:tc>
          <w:tcPr>
            <w:tcW w:w="466" w:type="dxa"/>
            <w:tcBorders>
              <w:top w:val="single" w:sz="6" w:space="0" w:color="auto"/>
              <w:left w:val="single" w:sz="6" w:space="0" w:color="auto"/>
              <w:bottom w:val="single" w:sz="6" w:space="0" w:color="auto"/>
            </w:tcBorders>
          </w:tcPr>
          <w:p w14:paraId="6990C126" w14:textId="77777777" w:rsidR="00622291" w:rsidRPr="005E0592" w:rsidRDefault="00622291" w:rsidP="00A21A22">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14:paraId="714EB6A7" w14:textId="77777777" w:rsidR="00622291" w:rsidRPr="005E0592" w:rsidRDefault="00622291" w:rsidP="00A21A22">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73C21B6D"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1F9C7EB5" w14:textId="77777777" w:rsidTr="00A21A22">
        <w:trPr>
          <w:trHeight w:val="20"/>
          <w:jc w:val="center"/>
        </w:trPr>
        <w:tc>
          <w:tcPr>
            <w:tcW w:w="466" w:type="dxa"/>
            <w:tcBorders>
              <w:top w:val="single" w:sz="6" w:space="0" w:color="auto"/>
              <w:left w:val="single" w:sz="6" w:space="0" w:color="auto"/>
              <w:bottom w:val="single" w:sz="6" w:space="0" w:color="auto"/>
            </w:tcBorders>
          </w:tcPr>
          <w:p w14:paraId="2537E4B0" w14:textId="77777777" w:rsidR="00622291" w:rsidRPr="005E0592" w:rsidRDefault="00622291" w:rsidP="00A21A22">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14:paraId="6C4CFC3E" w14:textId="77777777" w:rsidR="00622291" w:rsidRPr="005E0592" w:rsidRDefault="00622291" w:rsidP="00A21A22">
            <w:pPr>
              <w:pStyle w:val="Texto"/>
              <w:spacing w:before="60" w:after="60" w:line="240" w:lineRule="exact"/>
              <w:ind w:firstLine="0"/>
              <w:rPr>
                <w:szCs w:val="18"/>
              </w:rPr>
            </w:pPr>
            <w:r>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14:paraId="6075BB3A"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15F66C8A" w14:textId="77777777" w:rsidTr="00A21A22">
        <w:trPr>
          <w:trHeight w:val="20"/>
          <w:jc w:val="center"/>
        </w:trPr>
        <w:tc>
          <w:tcPr>
            <w:tcW w:w="466" w:type="dxa"/>
            <w:tcBorders>
              <w:top w:val="single" w:sz="6" w:space="0" w:color="auto"/>
              <w:left w:val="single" w:sz="6" w:space="0" w:color="auto"/>
              <w:bottom w:val="single" w:sz="6" w:space="0" w:color="auto"/>
            </w:tcBorders>
          </w:tcPr>
          <w:p w14:paraId="51B5A90A" w14:textId="77777777" w:rsidR="00622291" w:rsidRPr="005E0592" w:rsidRDefault="00622291" w:rsidP="00A21A22">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14:paraId="4122C2D1" w14:textId="77777777" w:rsidR="00622291" w:rsidRPr="005E0592" w:rsidRDefault="00622291" w:rsidP="00A21A22">
            <w:pPr>
              <w:pStyle w:val="Texto"/>
              <w:spacing w:before="60" w:after="60" w:line="240" w:lineRule="exact"/>
              <w:ind w:firstLine="0"/>
              <w:rPr>
                <w:szCs w:val="18"/>
              </w:rPr>
            </w:pPr>
            <w:r>
              <w:rPr>
                <w:szCs w:val="18"/>
              </w:rPr>
              <w:t>Inversión Pública no Capitalizable</w:t>
            </w:r>
          </w:p>
        </w:tc>
        <w:tc>
          <w:tcPr>
            <w:tcW w:w="1874" w:type="dxa"/>
            <w:tcBorders>
              <w:top w:val="single" w:sz="6" w:space="0" w:color="auto"/>
              <w:left w:val="single" w:sz="6" w:space="0" w:color="auto"/>
              <w:bottom w:val="single" w:sz="6" w:space="0" w:color="auto"/>
              <w:right w:val="single" w:sz="6" w:space="0" w:color="auto"/>
            </w:tcBorders>
          </w:tcPr>
          <w:p w14:paraId="6D98B220"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09D6CB3A" w14:textId="77777777" w:rsidTr="00A21A22">
        <w:trPr>
          <w:trHeight w:val="20"/>
          <w:jc w:val="center"/>
        </w:trPr>
        <w:tc>
          <w:tcPr>
            <w:tcW w:w="466" w:type="dxa"/>
            <w:tcBorders>
              <w:top w:val="single" w:sz="6" w:space="0" w:color="auto"/>
              <w:left w:val="single" w:sz="6" w:space="0" w:color="auto"/>
              <w:bottom w:val="single" w:sz="6" w:space="0" w:color="auto"/>
            </w:tcBorders>
          </w:tcPr>
          <w:p w14:paraId="29AEA7CD" w14:textId="77777777" w:rsidR="00622291" w:rsidRPr="005E0592" w:rsidRDefault="00622291" w:rsidP="00A21A22">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14:paraId="2C6829C2" w14:textId="77777777" w:rsidR="00622291" w:rsidRPr="005E0592" w:rsidRDefault="00622291" w:rsidP="00A21A22">
            <w:pPr>
              <w:pStyle w:val="Texto"/>
              <w:spacing w:before="60" w:after="60" w:line="240" w:lineRule="exact"/>
              <w:ind w:firstLine="0"/>
              <w:rPr>
                <w:szCs w:val="18"/>
              </w:rPr>
            </w:pPr>
            <w:r>
              <w:rPr>
                <w:szCs w:val="18"/>
              </w:rPr>
              <w:t>Materiales y Suministros (consumos)</w:t>
            </w:r>
          </w:p>
        </w:tc>
        <w:tc>
          <w:tcPr>
            <w:tcW w:w="1874" w:type="dxa"/>
            <w:tcBorders>
              <w:top w:val="single" w:sz="6" w:space="0" w:color="auto"/>
              <w:left w:val="single" w:sz="6" w:space="0" w:color="auto"/>
              <w:bottom w:val="single" w:sz="6" w:space="0" w:color="auto"/>
              <w:right w:val="single" w:sz="6" w:space="0" w:color="auto"/>
            </w:tcBorders>
          </w:tcPr>
          <w:p w14:paraId="3316B97D" w14:textId="77777777" w:rsidR="00622291" w:rsidRPr="005E0592" w:rsidRDefault="00622291" w:rsidP="00A21A22">
            <w:pPr>
              <w:pStyle w:val="Texto"/>
              <w:spacing w:before="60" w:after="60" w:line="240" w:lineRule="exact"/>
              <w:ind w:firstLine="0"/>
              <w:jc w:val="right"/>
              <w:rPr>
                <w:szCs w:val="18"/>
              </w:rPr>
            </w:pPr>
            <w:r>
              <w:rPr>
                <w:szCs w:val="18"/>
              </w:rPr>
              <w:t>$23,354</w:t>
            </w:r>
          </w:p>
        </w:tc>
      </w:tr>
      <w:tr w:rsidR="00622291" w:rsidRPr="005E0592" w14:paraId="523A1CBE" w14:textId="77777777" w:rsidTr="00A21A22">
        <w:trPr>
          <w:trHeight w:val="20"/>
          <w:jc w:val="center"/>
        </w:trPr>
        <w:tc>
          <w:tcPr>
            <w:tcW w:w="466" w:type="dxa"/>
            <w:tcBorders>
              <w:top w:val="single" w:sz="6" w:space="0" w:color="auto"/>
              <w:left w:val="single" w:sz="6" w:space="0" w:color="auto"/>
              <w:bottom w:val="single" w:sz="6" w:space="0" w:color="auto"/>
            </w:tcBorders>
          </w:tcPr>
          <w:p w14:paraId="103F293E" w14:textId="77777777" w:rsidR="00622291" w:rsidRPr="005E0592" w:rsidRDefault="00622291" w:rsidP="00A21A22">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14:paraId="621DF9B3" w14:textId="77777777" w:rsidR="00622291" w:rsidRPr="005E0592" w:rsidRDefault="00622291" w:rsidP="00A21A22">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3301417D" w14:textId="77777777" w:rsidR="00622291" w:rsidRPr="005E0592" w:rsidRDefault="00622291" w:rsidP="00A21A22">
            <w:pPr>
              <w:pStyle w:val="Texto"/>
              <w:spacing w:before="60" w:after="60" w:line="240" w:lineRule="exact"/>
              <w:ind w:firstLine="0"/>
              <w:jc w:val="right"/>
              <w:rPr>
                <w:szCs w:val="18"/>
              </w:rPr>
            </w:pPr>
            <w:r>
              <w:rPr>
                <w:szCs w:val="18"/>
              </w:rPr>
              <w:t>$0</w:t>
            </w:r>
          </w:p>
        </w:tc>
      </w:tr>
      <w:tr w:rsidR="00622291" w:rsidRPr="005E0592" w14:paraId="20C44CA9" w14:textId="77777777" w:rsidTr="00A21A22">
        <w:trPr>
          <w:trHeight w:val="20"/>
          <w:jc w:val="center"/>
        </w:trPr>
        <w:tc>
          <w:tcPr>
            <w:tcW w:w="7185" w:type="dxa"/>
            <w:gridSpan w:val="2"/>
            <w:tcBorders>
              <w:top w:val="single" w:sz="6" w:space="0" w:color="auto"/>
              <w:bottom w:val="single" w:sz="6" w:space="0" w:color="auto"/>
            </w:tcBorders>
          </w:tcPr>
          <w:p w14:paraId="1A6D980A" w14:textId="77777777" w:rsidR="00622291" w:rsidRPr="005E0592" w:rsidRDefault="00622291" w:rsidP="00A21A22">
            <w:pPr>
              <w:pStyle w:val="Texto"/>
              <w:spacing w:before="60" w:after="60" w:line="160" w:lineRule="exact"/>
              <w:ind w:firstLine="0"/>
              <w:rPr>
                <w:szCs w:val="18"/>
              </w:rPr>
            </w:pPr>
          </w:p>
        </w:tc>
        <w:tc>
          <w:tcPr>
            <w:tcW w:w="1874" w:type="dxa"/>
            <w:tcBorders>
              <w:top w:val="single" w:sz="6" w:space="0" w:color="auto"/>
              <w:bottom w:val="single" w:sz="4" w:space="0" w:color="auto"/>
            </w:tcBorders>
          </w:tcPr>
          <w:p w14:paraId="796E8A80" w14:textId="77777777" w:rsidR="00622291" w:rsidRPr="005E0592" w:rsidRDefault="00622291" w:rsidP="00A21A22">
            <w:pPr>
              <w:pStyle w:val="Texto"/>
              <w:spacing w:before="60" w:after="60" w:line="160" w:lineRule="exact"/>
              <w:ind w:firstLine="0"/>
              <w:jc w:val="center"/>
              <w:rPr>
                <w:szCs w:val="18"/>
              </w:rPr>
            </w:pPr>
          </w:p>
        </w:tc>
      </w:tr>
      <w:tr w:rsidR="00622291" w:rsidRPr="005E0592" w14:paraId="0998EE10" w14:textId="77777777" w:rsidTr="00A21A2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5BDA21F" w14:textId="77777777" w:rsidR="00622291" w:rsidRPr="005E0592" w:rsidRDefault="00622291" w:rsidP="00A21A2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770157F9" w14:textId="77777777" w:rsidR="00622291" w:rsidRPr="005E0592" w:rsidRDefault="00622291" w:rsidP="00A21A22">
            <w:pPr>
              <w:pStyle w:val="Texto"/>
              <w:spacing w:before="60" w:after="60" w:line="240" w:lineRule="exact"/>
              <w:ind w:firstLine="0"/>
              <w:jc w:val="right"/>
              <w:rPr>
                <w:b/>
                <w:szCs w:val="18"/>
              </w:rPr>
            </w:pPr>
            <w:r>
              <w:rPr>
                <w:b/>
                <w:szCs w:val="18"/>
              </w:rPr>
              <w:t>$2,318,529</w:t>
            </w:r>
          </w:p>
        </w:tc>
      </w:tr>
    </w:tbl>
    <w:p w14:paraId="4AF18001"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1BA500A4" w14:textId="77777777" w:rsidR="00622291" w:rsidRDefault="00622291" w:rsidP="00622291">
      <w:pPr>
        <w:pStyle w:val="Texto"/>
        <w:spacing w:after="0" w:line="240" w:lineRule="exact"/>
        <w:ind w:firstLine="0"/>
        <w:rPr>
          <w:rFonts w:ascii="Soberana Sans Light" w:hAnsi="Soberana Sans Light"/>
          <w:sz w:val="22"/>
          <w:szCs w:val="22"/>
          <w:lang w:val="es-MX"/>
        </w:rPr>
      </w:pPr>
    </w:p>
    <w:p w14:paraId="7CF52E4D" w14:textId="15292667" w:rsidR="00622291" w:rsidRDefault="00622291" w:rsidP="00622291">
      <w:pPr>
        <w:pStyle w:val="Texto"/>
        <w:numPr>
          <w:ilvl w:val="0"/>
          <w:numId w:val="14"/>
        </w:numPr>
        <w:spacing w:after="0" w:line="240" w:lineRule="exact"/>
        <w:jc w:val="left"/>
        <w:rPr>
          <w:b/>
          <w:szCs w:val="18"/>
          <w:lang w:val="es-MX"/>
        </w:rPr>
      </w:pPr>
      <w:r w:rsidRPr="00817DD3">
        <w:rPr>
          <w:b/>
          <w:szCs w:val="18"/>
          <w:lang w:val="es-MX"/>
        </w:rPr>
        <w:t>NOTAS DE MEMORIA (CUENTAS DE ORDEN)</w:t>
      </w:r>
    </w:p>
    <w:p w14:paraId="35C7A6BA" w14:textId="77777777" w:rsidR="00622291" w:rsidRPr="00817DD3" w:rsidRDefault="00622291" w:rsidP="00622291">
      <w:pPr>
        <w:pStyle w:val="Texto"/>
        <w:spacing w:after="0" w:line="240" w:lineRule="exact"/>
        <w:jc w:val="left"/>
        <w:rPr>
          <w:b/>
          <w:szCs w:val="18"/>
          <w:lang w:val="es-MX"/>
        </w:rPr>
      </w:pPr>
    </w:p>
    <w:p w14:paraId="20AC6547" w14:textId="77777777" w:rsidR="00622291" w:rsidRPr="00622291" w:rsidRDefault="00622291" w:rsidP="00622291">
      <w:pPr>
        <w:pStyle w:val="Texto"/>
        <w:spacing w:after="0" w:line="240" w:lineRule="exact"/>
        <w:rPr>
          <w:bCs/>
          <w:szCs w:val="18"/>
          <w:lang w:val="es-MX"/>
        </w:rPr>
      </w:pPr>
      <w:r w:rsidRPr="00622291">
        <w:rPr>
          <w:bCs/>
          <w:szCs w:val="18"/>
          <w:lang w:val="es-MX"/>
        </w:rPr>
        <w:t>Cuentas de orden presupuestarias</w:t>
      </w:r>
    </w:p>
    <w:p w14:paraId="10B6178F" w14:textId="77777777" w:rsidR="00622291" w:rsidRPr="00622291" w:rsidRDefault="00622291" w:rsidP="00622291">
      <w:pPr>
        <w:pStyle w:val="Texto"/>
        <w:spacing w:after="0" w:line="240" w:lineRule="exact"/>
        <w:rPr>
          <w:bCs/>
          <w:szCs w:val="18"/>
          <w:lang w:val="es-MX"/>
        </w:rPr>
      </w:pPr>
    </w:p>
    <w:p w14:paraId="34B2765B"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Cuenta de </w:t>
      </w:r>
      <w:proofErr w:type="gramStart"/>
      <w:r w:rsidRPr="00622291">
        <w:rPr>
          <w:bCs/>
          <w:szCs w:val="18"/>
          <w:lang w:val="es-MX"/>
        </w:rPr>
        <w:t>Ingresos.-</w:t>
      </w:r>
      <w:proofErr w:type="gramEnd"/>
      <w:r w:rsidRPr="00622291">
        <w:rPr>
          <w:bCs/>
          <w:szCs w:val="18"/>
          <w:lang w:val="es-MX"/>
        </w:rPr>
        <w:t xml:space="preserve"> Para el ejercicio 2024 el ingreso estimado es por $25,042,223 de los cuales $4,747,789 son recursos estatales.</w:t>
      </w:r>
    </w:p>
    <w:p w14:paraId="3D735DBF" w14:textId="77777777" w:rsidR="00622291" w:rsidRPr="00622291" w:rsidRDefault="00622291" w:rsidP="00622291">
      <w:pPr>
        <w:pStyle w:val="Texto"/>
        <w:spacing w:after="0" w:line="240" w:lineRule="exact"/>
        <w:rPr>
          <w:bCs/>
          <w:szCs w:val="18"/>
          <w:lang w:val="es-MX"/>
        </w:rPr>
      </w:pPr>
    </w:p>
    <w:p w14:paraId="0DE03651" w14:textId="77777777" w:rsidR="00622291" w:rsidRPr="00622291" w:rsidRDefault="00622291" w:rsidP="00622291">
      <w:pPr>
        <w:pStyle w:val="Texto"/>
        <w:spacing w:after="0" w:line="240" w:lineRule="exact"/>
        <w:rPr>
          <w:bCs/>
          <w:szCs w:val="18"/>
          <w:lang w:val="es-MX"/>
        </w:rPr>
      </w:pPr>
    </w:p>
    <w:p w14:paraId="6D90714D"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LEY DE INGRESOS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595799CC" w14:textId="77777777" w:rsidR="00622291" w:rsidRPr="00622291" w:rsidRDefault="00622291" w:rsidP="00622291">
      <w:pPr>
        <w:pStyle w:val="Texto"/>
        <w:spacing w:after="0" w:line="240" w:lineRule="exact"/>
        <w:rPr>
          <w:bCs/>
          <w:szCs w:val="18"/>
          <w:lang w:val="es-MX"/>
        </w:rPr>
      </w:pPr>
      <w:r w:rsidRPr="00622291">
        <w:rPr>
          <w:bCs/>
          <w:szCs w:val="18"/>
          <w:lang w:val="es-MX"/>
        </w:rPr>
        <w:tab/>
        <w:t xml:space="preserve">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10B406A5"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LEY DE INGRESOS ESTIMADA</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t>$       25,042,223</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656FB21E" w14:textId="77777777" w:rsidR="00622291" w:rsidRPr="00622291" w:rsidRDefault="00622291" w:rsidP="00622291">
      <w:pPr>
        <w:pStyle w:val="Texto"/>
        <w:spacing w:after="0" w:line="240" w:lineRule="exact"/>
        <w:rPr>
          <w:bCs/>
          <w:szCs w:val="18"/>
          <w:lang w:val="es-MX"/>
        </w:rPr>
      </w:pPr>
      <w:r w:rsidRPr="00622291">
        <w:rPr>
          <w:bCs/>
          <w:szCs w:val="18"/>
          <w:lang w:val="es-MX"/>
        </w:rPr>
        <w:tab/>
        <w:t xml:space="preserve">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0911225C"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LEY DE INGRESOS POR EJECUTAR</w:t>
      </w:r>
      <w:r w:rsidRPr="00622291">
        <w:rPr>
          <w:bCs/>
          <w:szCs w:val="18"/>
          <w:lang w:val="es-MX"/>
        </w:rPr>
        <w:tab/>
      </w:r>
      <w:r w:rsidRPr="00622291">
        <w:rPr>
          <w:bCs/>
          <w:szCs w:val="18"/>
          <w:lang w:val="es-MX"/>
        </w:rPr>
        <w:tab/>
      </w:r>
      <w:r w:rsidRPr="00622291">
        <w:rPr>
          <w:bCs/>
          <w:szCs w:val="18"/>
          <w:lang w:val="es-MX"/>
        </w:rPr>
        <w:tab/>
        <w:t>$        22,131,847</w:t>
      </w:r>
    </w:p>
    <w:p w14:paraId="715FE7C1" w14:textId="77777777" w:rsidR="00622291" w:rsidRPr="00622291" w:rsidRDefault="00622291" w:rsidP="00622291">
      <w:pPr>
        <w:pStyle w:val="Texto"/>
        <w:spacing w:after="0" w:line="240" w:lineRule="exact"/>
        <w:rPr>
          <w:bCs/>
          <w:szCs w:val="18"/>
          <w:lang w:val="es-MX"/>
        </w:rPr>
      </w:pPr>
    </w:p>
    <w:p w14:paraId="074ACA22" w14:textId="141B3D8A" w:rsidR="00622291" w:rsidRPr="00622291" w:rsidRDefault="00622291" w:rsidP="00622291">
      <w:pPr>
        <w:pStyle w:val="Texto"/>
        <w:spacing w:after="0" w:line="240" w:lineRule="exact"/>
        <w:rPr>
          <w:bCs/>
          <w:szCs w:val="18"/>
          <w:lang w:val="es-MX"/>
        </w:rPr>
      </w:pPr>
      <w:r w:rsidRPr="00622291">
        <w:rPr>
          <w:bCs/>
          <w:szCs w:val="18"/>
          <w:lang w:val="es-MX"/>
        </w:rPr>
        <w:t xml:space="preserve">     MODIFICACIONES A LA LEY DE INGRESOS ESTIMADA    </w:t>
      </w:r>
      <w:r>
        <w:rPr>
          <w:bCs/>
          <w:szCs w:val="18"/>
          <w:lang w:val="es-MX"/>
        </w:rPr>
        <w:t xml:space="preserve">   </w:t>
      </w:r>
      <w:r w:rsidRPr="00622291">
        <w:rPr>
          <w:bCs/>
          <w:szCs w:val="18"/>
          <w:lang w:val="es-MX"/>
        </w:rPr>
        <w:t xml:space="preserve">  $                        0</w:t>
      </w:r>
    </w:p>
    <w:p w14:paraId="5B3926EF" w14:textId="77777777" w:rsidR="00622291" w:rsidRPr="00622291" w:rsidRDefault="00622291" w:rsidP="00622291">
      <w:pPr>
        <w:pStyle w:val="Texto"/>
        <w:spacing w:after="0" w:line="240" w:lineRule="exact"/>
        <w:rPr>
          <w:bCs/>
          <w:szCs w:val="18"/>
          <w:lang w:val="es-MX"/>
        </w:rPr>
      </w:pPr>
    </w:p>
    <w:p w14:paraId="3A977B96"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t xml:space="preserve">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606CFE62" w14:textId="1072049F" w:rsidR="00622291" w:rsidRPr="00622291" w:rsidRDefault="00622291" w:rsidP="00622291">
      <w:pPr>
        <w:pStyle w:val="Texto"/>
        <w:spacing w:after="0" w:line="240" w:lineRule="exact"/>
        <w:rPr>
          <w:bCs/>
          <w:szCs w:val="18"/>
          <w:lang w:val="es-MX"/>
        </w:rPr>
      </w:pPr>
      <w:r w:rsidRPr="00622291">
        <w:rPr>
          <w:bCs/>
          <w:szCs w:val="18"/>
          <w:lang w:val="es-MX"/>
        </w:rPr>
        <w:t xml:space="preserve">     LEY DE INGRESOS DEVENGADA</w:t>
      </w:r>
      <w:r w:rsidRPr="00622291">
        <w:rPr>
          <w:bCs/>
          <w:szCs w:val="18"/>
          <w:lang w:val="es-MX"/>
        </w:rPr>
        <w:tab/>
      </w:r>
      <w:r w:rsidRPr="00622291">
        <w:rPr>
          <w:bCs/>
          <w:szCs w:val="18"/>
          <w:lang w:val="es-MX"/>
        </w:rPr>
        <w:tab/>
      </w:r>
      <w:r w:rsidRPr="00622291">
        <w:rPr>
          <w:bCs/>
          <w:szCs w:val="18"/>
          <w:lang w:val="es-MX"/>
        </w:rPr>
        <w:tab/>
      </w:r>
      <w:r>
        <w:rPr>
          <w:bCs/>
          <w:szCs w:val="18"/>
          <w:lang w:val="es-MX"/>
        </w:rPr>
        <w:t xml:space="preserve">               </w:t>
      </w:r>
      <w:r w:rsidRPr="00622291">
        <w:rPr>
          <w:bCs/>
          <w:szCs w:val="18"/>
          <w:lang w:val="es-MX"/>
        </w:rPr>
        <w:t>$         3,010,411</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5067EE16" w14:textId="3E0965AC" w:rsidR="00622291" w:rsidRPr="00622291" w:rsidRDefault="00622291" w:rsidP="00622291">
      <w:pPr>
        <w:pStyle w:val="Texto"/>
        <w:spacing w:after="0" w:line="240" w:lineRule="exact"/>
        <w:rPr>
          <w:bCs/>
          <w:szCs w:val="18"/>
          <w:lang w:val="es-MX"/>
        </w:rPr>
      </w:pPr>
      <w:r w:rsidRPr="00622291">
        <w:rPr>
          <w:bCs/>
          <w:szCs w:val="18"/>
          <w:lang w:val="es-MX"/>
        </w:rPr>
        <w:t xml:space="preserve">     LEY DE INGRESOS RECAUDADA</w:t>
      </w:r>
      <w:r w:rsidRPr="00622291">
        <w:rPr>
          <w:bCs/>
          <w:szCs w:val="18"/>
          <w:lang w:val="es-MX"/>
        </w:rPr>
        <w:tab/>
      </w:r>
      <w:r w:rsidRPr="00622291">
        <w:rPr>
          <w:bCs/>
          <w:szCs w:val="18"/>
          <w:lang w:val="es-MX"/>
        </w:rPr>
        <w:tab/>
      </w:r>
      <w:r w:rsidRPr="00622291">
        <w:rPr>
          <w:bCs/>
          <w:szCs w:val="18"/>
          <w:lang w:val="es-MX"/>
        </w:rPr>
        <w:tab/>
      </w:r>
      <w:r>
        <w:rPr>
          <w:bCs/>
          <w:szCs w:val="18"/>
          <w:lang w:val="es-MX"/>
        </w:rPr>
        <w:t xml:space="preserve">              </w:t>
      </w:r>
      <w:r w:rsidRPr="00622291">
        <w:rPr>
          <w:bCs/>
          <w:szCs w:val="18"/>
          <w:lang w:val="es-MX"/>
        </w:rPr>
        <w:t>$         2,910,376</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3E259ED4"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w:t>
      </w:r>
    </w:p>
    <w:p w14:paraId="444B06E1" w14:textId="77777777" w:rsidR="00622291" w:rsidRPr="00622291" w:rsidRDefault="00622291" w:rsidP="00622291">
      <w:pPr>
        <w:pStyle w:val="Texto"/>
        <w:spacing w:after="0" w:line="240" w:lineRule="exact"/>
        <w:rPr>
          <w:bCs/>
          <w:szCs w:val="18"/>
          <w:lang w:val="es-MX"/>
        </w:rPr>
      </w:pPr>
    </w:p>
    <w:p w14:paraId="0D53B3BE"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Cuenta de </w:t>
      </w:r>
      <w:proofErr w:type="gramStart"/>
      <w:r w:rsidRPr="00622291">
        <w:rPr>
          <w:bCs/>
          <w:szCs w:val="18"/>
          <w:lang w:val="es-MX"/>
        </w:rPr>
        <w:t>Egresos.-</w:t>
      </w:r>
      <w:proofErr w:type="gramEnd"/>
      <w:r w:rsidRPr="00622291">
        <w:rPr>
          <w:bCs/>
          <w:szCs w:val="18"/>
          <w:lang w:val="es-MX"/>
        </w:rPr>
        <w:t xml:space="preserve"> Para el ejercicio 2024 el presupuesto autorizado de egresos es por $25,042,223 </w:t>
      </w:r>
    </w:p>
    <w:p w14:paraId="5F2336DF" w14:textId="77777777" w:rsidR="00622291" w:rsidRPr="00622291" w:rsidRDefault="00622291" w:rsidP="00622291">
      <w:pPr>
        <w:pStyle w:val="Texto"/>
        <w:spacing w:after="0" w:line="240" w:lineRule="exact"/>
        <w:rPr>
          <w:bCs/>
          <w:szCs w:val="18"/>
          <w:lang w:val="es-MX"/>
        </w:rPr>
      </w:pPr>
    </w:p>
    <w:p w14:paraId="7BDE4DA2" w14:textId="77777777" w:rsidR="00622291" w:rsidRDefault="00622291" w:rsidP="00622291">
      <w:pPr>
        <w:pStyle w:val="Texto"/>
        <w:spacing w:after="0" w:line="240" w:lineRule="exact"/>
        <w:rPr>
          <w:bCs/>
          <w:szCs w:val="18"/>
          <w:lang w:val="es-MX"/>
        </w:rPr>
      </w:pPr>
      <w:r w:rsidRPr="00622291">
        <w:rPr>
          <w:bCs/>
          <w:szCs w:val="18"/>
          <w:lang w:val="es-MX"/>
        </w:rPr>
        <w:t xml:space="preserve"> </w:t>
      </w:r>
    </w:p>
    <w:p w14:paraId="5527F801" w14:textId="77777777" w:rsidR="00622291" w:rsidRDefault="00622291">
      <w:pPr>
        <w:rPr>
          <w:rFonts w:ascii="Arial" w:eastAsia="Times New Roman" w:hAnsi="Arial" w:cs="Arial"/>
          <w:bCs/>
          <w:sz w:val="18"/>
          <w:szCs w:val="18"/>
          <w:lang w:eastAsia="es-ES"/>
        </w:rPr>
      </w:pPr>
      <w:r>
        <w:rPr>
          <w:bCs/>
          <w:szCs w:val="18"/>
        </w:rPr>
        <w:br w:type="page"/>
      </w:r>
    </w:p>
    <w:p w14:paraId="45A5D946" w14:textId="77777777" w:rsidR="00622291" w:rsidRDefault="00622291" w:rsidP="00622291">
      <w:pPr>
        <w:pStyle w:val="Texto"/>
        <w:spacing w:after="0" w:line="240" w:lineRule="exact"/>
        <w:rPr>
          <w:bCs/>
          <w:szCs w:val="18"/>
          <w:lang w:val="es-MX"/>
        </w:rPr>
      </w:pPr>
    </w:p>
    <w:p w14:paraId="64FCE15A" w14:textId="79622802"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545E1974" w14:textId="77777777" w:rsidR="00622291" w:rsidRPr="00622291" w:rsidRDefault="00622291" w:rsidP="00622291">
      <w:pPr>
        <w:pStyle w:val="Texto"/>
        <w:spacing w:after="0" w:line="240" w:lineRule="exact"/>
        <w:rPr>
          <w:bCs/>
          <w:szCs w:val="18"/>
          <w:lang w:val="es-MX"/>
        </w:rPr>
      </w:pPr>
      <w:r w:rsidRPr="00622291">
        <w:rPr>
          <w:bCs/>
          <w:szCs w:val="18"/>
          <w:lang w:val="es-MX"/>
        </w:rPr>
        <w:tab/>
        <w:t xml:space="preserve">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3903563A"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APROBADO</w:t>
      </w:r>
      <w:r w:rsidRPr="00622291">
        <w:rPr>
          <w:bCs/>
          <w:szCs w:val="18"/>
          <w:lang w:val="es-MX"/>
        </w:rPr>
        <w:tab/>
      </w:r>
      <w:r w:rsidRPr="00622291">
        <w:rPr>
          <w:bCs/>
          <w:szCs w:val="18"/>
          <w:lang w:val="es-MX"/>
        </w:rPr>
        <w:tab/>
      </w:r>
      <w:r w:rsidRPr="00622291">
        <w:rPr>
          <w:bCs/>
          <w:szCs w:val="18"/>
          <w:lang w:val="es-MX"/>
        </w:rPr>
        <w:tab/>
        <w:t>$      25,042,223</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500FB5CD" w14:textId="068D38B6"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POR EJERCER</w:t>
      </w:r>
      <w:r w:rsidRPr="00622291">
        <w:rPr>
          <w:bCs/>
          <w:szCs w:val="18"/>
          <w:lang w:val="es-MX"/>
        </w:rPr>
        <w:tab/>
      </w:r>
      <w:r w:rsidRPr="00622291">
        <w:rPr>
          <w:bCs/>
          <w:szCs w:val="18"/>
          <w:lang w:val="es-MX"/>
        </w:rPr>
        <w:tab/>
        <w:t>$      22,723,694</w:t>
      </w:r>
    </w:p>
    <w:p w14:paraId="05BE654C" w14:textId="77777777" w:rsidR="00622291" w:rsidRPr="00622291" w:rsidRDefault="00622291" w:rsidP="00622291">
      <w:pPr>
        <w:pStyle w:val="Texto"/>
        <w:spacing w:after="0" w:line="240" w:lineRule="exact"/>
        <w:rPr>
          <w:bCs/>
          <w:szCs w:val="18"/>
          <w:lang w:val="es-MX"/>
        </w:rPr>
      </w:pPr>
    </w:p>
    <w:p w14:paraId="7440D6B1" w14:textId="2A2A78E9"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MODIFICADO</w:t>
      </w:r>
      <w:r w:rsidRPr="00622291">
        <w:rPr>
          <w:bCs/>
          <w:szCs w:val="18"/>
          <w:lang w:val="es-MX"/>
        </w:rPr>
        <w:tab/>
      </w:r>
      <w:r>
        <w:rPr>
          <w:bCs/>
          <w:szCs w:val="18"/>
          <w:lang w:val="es-MX"/>
        </w:rPr>
        <w:t xml:space="preserve">        </w:t>
      </w:r>
      <w:r w:rsidRPr="00622291">
        <w:rPr>
          <w:bCs/>
          <w:szCs w:val="18"/>
          <w:lang w:val="es-MX"/>
        </w:rPr>
        <w:t xml:space="preserve">      $                      0</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t xml:space="preserve">   </w:t>
      </w:r>
    </w:p>
    <w:p w14:paraId="76794C71" w14:textId="3A6D51D8"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COMPROMETIDO</w:t>
      </w:r>
      <w:r w:rsidRPr="00622291">
        <w:rPr>
          <w:bCs/>
          <w:szCs w:val="18"/>
          <w:lang w:val="es-MX"/>
        </w:rPr>
        <w:tab/>
      </w:r>
      <w:r w:rsidRPr="00622291">
        <w:rPr>
          <w:bCs/>
          <w:szCs w:val="18"/>
          <w:lang w:val="es-MX"/>
        </w:rPr>
        <w:tab/>
        <w:t>$                      0</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t xml:space="preserve"> </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26768CE7" w14:textId="0EE9A516"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DEVENGADO</w:t>
      </w:r>
      <w:r w:rsidRPr="00622291">
        <w:rPr>
          <w:bCs/>
          <w:szCs w:val="18"/>
          <w:lang w:val="es-MX"/>
        </w:rPr>
        <w:tab/>
      </w:r>
      <w:r w:rsidRPr="00622291">
        <w:rPr>
          <w:bCs/>
          <w:szCs w:val="18"/>
          <w:lang w:val="es-MX"/>
        </w:rPr>
        <w:tab/>
        <w:t>$       2,318,529</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2D084B84"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EJERCIDO</w:t>
      </w:r>
      <w:r w:rsidRPr="00622291">
        <w:rPr>
          <w:bCs/>
          <w:szCs w:val="18"/>
          <w:lang w:val="es-MX"/>
        </w:rPr>
        <w:tab/>
      </w:r>
      <w:r w:rsidRPr="00622291">
        <w:rPr>
          <w:bCs/>
          <w:szCs w:val="18"/>
          <w:lang w:val="es-MX"/>
        </w:rPr>
        <w:tab/>
      </w:r>
      <w:r w:rsidRPr="00622291">
        <w:rPr>
          <w:bCs/>
          <w:szCs w:val="18"/>
          <w:lang w:val="es-MX"/>
        </w:rPr>
        <w:tab/>
        <w:t>$       2,318,529</w:t>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r w:rsidRPr="00622291">
        <w:rPr>
          <w:bCs/>
          <w:szCs w:val="18"/>
          <w:lang w:val="es-MX"/>
        </w:rPr>
        <w:tab/>
      </w:r>
    </w:p>
    <w:p w14:paraId="3245D960" w14:textId="77777777" w:rsidR="00622291" w:rsidRPr="00622291" w:rsidRDefault="00622291" w:rsidP="00622291">
      <w:pPr>
        <w:pStyle w:val="Texto"/>
        <w:spacing w:after="0" w:line="240" w:lineRule="exact"/>
        <w:rPr>
          <w:bCs/>
          <w:szCs w:val="18"/>
          <w:lang w:val="es-MX"/>
        </w:rPr>
      </w:pPr>
      <w:r w:rsidRPr="00622291">
        <w:rPr>
          <w:bCs/>
          <w:szCs w:val="18"/>
          <w:lang w:val="es-MX"/>
        </w:rPr>
        <w:t xml:space="preserve">     PRESUPUESTO DE EGRESOS PAGADO</w:t>
      </w:r>
      <w:r w:rsidRPr="00622291">
        <w:rPr>
          <w:bCs/>
          <w:szCs w:val="18"/>
          <w:lang w:val="es-MX"/>
        </w:rPr>
        <w:tab/>
      </w:r>
      <w:r w:rsidRPr="00622291">
        <w:rPr>
          <w:bCs/>
          <w:szCs w:val="18"/>
          <w:lang w:val="es-MX"/>
        </w:rPr>
        <w:tab/>
      </w:r>
      <w:r w:rsidRPr="00622291">
        <w:rPr>
          <w:bCs/>
          <w:szCs w:val="18"/>
          <w:lang w:val="es-MX"/>
        </w:rPr>
        <w:tab/>
        <w:t>$       2,318,529</w:t>
      </w:r>
      <w:r w:rsidRPr="00622291">
        <w:rPr>
          <w:bCs/>
          <w:szCs w:val="18"/>
          <w:lang w:val="es-MX"/>
        </w:rPr>
        <w:tab/>
      </w:r>
    </w:p>
    <w:p w14:paraId="3CB10A39" w14:textId="77777777" w:rsidR="00622291" w:rsidRPr="00622291" w:rsidRDefault="00622291" w:rsidP="00622291">
      <w:pPr>
        <w:pStyle w:val="Texto"/>
        <w:spacing w:after="0" w:line="240" w:lineRule="exact"/>
        <w:rPr>
          <w:bCs/>
          <w:szCs w:val="18"/>
          <w:lang w:val="es-MX"/>
        </w:rPr>
      </w:pPr>
    </w:p>
    <w:p w14:paraId="6EE1F815" w14:textId="77777777" w:rsidR="00622291" w:rsidRPr="00622291" w:rsidRDefault="00622291" w:rsidP="00622291">
      <w:pPr>
        <w:pStyle w:val="Texto"/>
        <w:spacing w:after="0" w:line="240" w:lineRule="exact"/>
        <w:rPr>
          <w:bCs/>
          <w:szCs w:val="18"/>
          <w:lang w:val="es-MX"/>
        </w:rPr>
      </w:pPr>
    </w:p>
    <w:p w14:paraId="3787E380" w14:textId="77777777" w:rsidR="00622291" w:rsidRPr="00622291" w:rsidRDefault="00622291" w:rsidP="006F0EEF">
      <w:pPr>
        <w:pStyle w:val="Texto"/>
        <w:spacing w:after="0" w:line="240" w:lineRule="exact"/>
        <w:jc w:val="left"/>
        <w:rPr>
          <w:bCs/>
          <w:szCs w:val="18"/>
          <w:lang w:val="es-MX"/>
        </w:rPr>
      </w:pPr>
    </w:p>
    <w:sectPr w:rsidR="00622291" w:rsidRPr="00622291" w:rsidSect="00D5327B">
      <w:headerReference w:type="even" r:id="rId26"/>
      <w:headerReference w:type="default" r:id="rId27"/>
      <w:footerReference w:type="even" r:id="rId28"/>
      <w:footerReference w:type="default" r:id="rId29"/>
      <w:pgSz w:w="12240" w:h="15840"/>
      <w:pgMar w:top="1080" w:right="1440" w:bottom="10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1535" w14:textId="77777777" w:rsidR="00401FAC" w:rsidRDefault="00401FAC" w:rsidP="00EA5418">
      <w:pPr>
        <w:spacing w:after="0" w:line="240" w:lineRule="auto"/>
      </w:pPr>
      <w:r>
        <w:separator/>
      </w:r>
    </w:p>
  </w:endnote>
  <w:endnote w:type="continuationSeparator" w:id="0">
    <w:p w14:paraId="472A7EE8" w14:textId="77777777" w:rsidR="00401FAC" w:rsidRDefault="00401FA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EB0A" w14:textId="0B8747A6" w:rsidR="00401FAC" w:rsidRPr="0013011C" w:rsidRDefault="00401FAC" w:rsidP="001D0FE5">
    <w:pPr>
      <w:pStyle w:val="Piedepgina"/>
      <w:tabs>
        <w:tab w:val="left" w:pos="3491"/>
        <w:tab w:val="center" w:pos="6840"/>
      </w:tabs>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63BA576" wp14:editId="09476AF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20D62" w:rsidRPr="00620D62">
          <w:rPr>
            <w:rFonts w:ascii="Soberana Sans Light" w:hAnsi="Soberana Sans Light"/>
            <w:noProof/>
            <w:lang w:val="es-ES"/>
          </w:rPr>
          <w:t>22</w:t>
        </w:r>
        <w:r w:rsidRPr="0013011C">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6C7B" w14:textId="70AF770D" w:rsidR="00401FAC" w:rsidRPr="008E3652" w:rsidRDefault="00401FA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3E00FD7" wp14:editId="15CC757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20D62" w:rsidRPr="00620D62">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7EEC" w14:textId="77777777" w:rsidR="00401FAC" w:rsidRDefault="00401FAC" w:rsidP="00EA5418">
      <w:pPr>
        <w:spacing w:after="0" w:line="240" w:lineRule="auto"/>
      </w:pPr>
      <w:r>
        <w:separator/>
      </w:r>
    </w:p>
  </w:footnote>
  <w:footnote w:type="continuationSeparator" w:id="0">
    <w:p w14:paraId="0D2AF7EF" w14:textId="77777777" w:rsidR="00401FAC" w:rsidRDefault="00401FA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2BC6" w14:textId="77777777" w:rsidR="00401FAC" w:rsidRDefault="00401FAC">
    <w:pPr>
      <w:pStyle w:val="Encabezado"/>
    </w:pPr>
    <w:r>
      <w:rPr>
        <w:noProof/>
        <w:lang w:eastAsia="es-MX"/>
      </w:rPr>
      <mc:AlternateContent>
        <mc:Choice Requires="wpg">
          <w:drawing>
            <wp:anchor distT="0" distB="0" distL="114300" distR="114300" simplePos="0" relativeHeight="251665408" behindDoc="0" locked="0" layoutInCell="1" allowOverlap="1" wp14:anchorId="1A7B75C7" wp14:editId="0D620101">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A31E0" w14:textId="77777777" w:rsidR="00401FAC" w:rsidRDefault="00401FA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2B819F2" w14:textId="77777777" w:rsidR="00401FAC" w:rsidRDefault="00401FA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C81BE6" w14:textId="77777777" w:rsidR="00401FAC" w:rsidRPr="00275FC6" w:rsidRDefault="00401FA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7BAC1" w14:textId="282DE746" w:rsidR="00401FAC" w:rsidRDefault="00401FA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7BE47386" w14:textId="77777777" w:rsidR="00401FAC" w:rsidRDefault="00401FA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630CDCD" w14:textId="77777777" w:rsidR="00401FAC" w:rsidRPr="00275FC6" w:rsidRDefault="00401FA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A7B75C7"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9DA31E0" w14:textId="77777777" w:rsidR="00401FAC" w:rsidRDefault="00401FA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2B819F2" w14:textId="77777777" w:rsidR="00401FAC" w:rsidRDefault="00401FA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C81BE6" w14:textId="77777777" w:rsidR="00401FAC" w:rsidRPr="00275FC6" w:rsidRDefault="00401FAC"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497BAC1" w14:textId="282DE746" w:rsidR="00401FAC" w:rsidRDefault="00401FA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7BE47386" w14:textId="77777777" w:rsidR="00401FAC" w:rsidRDefault="00401FA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630CDCD" w14:textId="77777777" w:rsidR="00401FAC" w:rsidRPr="00275FC6" w:rsidRDefault="00401FA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3CD2F33" wp14:editId="719874F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C666" w14:textId="77777777" w:rsidR="00401FAC" w:rsidRDefault="00401FA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0CC25D7" wp14:editId="32D4513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14:paraId="2610FF83" w14:textId="77777777" w:rsidR="00401FAC" w:rsidRPr="0013011C" w:rsidRDefault="00401FAC"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1E670A3D"/>
    <w:multiLevelType w:val="hybridMultilevel"/>
    <w:tmpl w:val="35FC84E2"/>
    <w:lvl w:ilvl="0" w:tplc="AAB444F8">
      <w:start w:val="9"/>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3806E4"/>
    <w:multiLevelType w:val="hybridMultilevel"/>
    <w:tmpl w:val="DC1E08C0"/>
    <w:lvl w:ilvl="0" w:tplc="ACA60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3"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131E6F"/>
    <w:multiLevelType w:val="hybridMultilevel"/>
    <w:tmpl w:val="86A25BAA"/>
    <w:lvl w:ilvl="0" w:tplc="3280B46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8"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690A8C"/>
    <w:multiLevelType w:val="hybridMultilevel"/>
    <w:tmpl w:val="614650C2"/>
    <w:lvl w:ilvl="0" w:tplc="04FC6F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78206684">
    <w:abstractNumId w:val="0"/>
  </w:num>
  <w:num w:numId="2" w16cid:durableId="455490670">
    <w:abstractNumId w:val="5"/>
  </w:num>
  <w:num w:numId="3" w16cid:durableId="242953061">
    <w:abstractNumId w:val="12"/>
  </w:num>
  <w:num w:numId="4" w16cid:durableId="675964223">
    <w:abstractNumId w:val="9"/>
  </w:num>
  <w:num w:numId="5" w16cid:durableId="58018968">
    <w:abstractNumId w:val="13"/>
  </w:num>
  <w:num w:numId="6" w16cid:durableId="1462380842">
    <w:abstractNumId w:val="17"/>
  </w:num>
  <w:num w:numId="7" w16cid:durableId="364911536">
    <w:abstractNumId w:val="1"/>
  </w:num>
  <w:num w:numId="8" w16cid:durableId="237524236">
    <w:abstractNumId w:val="23"/>
  </w:num>
  <w:num w:numId="9" w16cid:durableId="2085254231">
    <w:abstractNumId w:val="8"/>
  </w:num>
  <w:num w:numId="10" w16cid:durableId="1477187482">
    <w:abstractNumId w:val="4"/>
  </w:num>
  <w:num w:numId="11" w16cid:durableId="1138232048">
    <w:abstractNumId w:val="18"/>
  </w:num>
  <w:num w:numId="12" w16cid:durableId="1522669910">
    <w:abstractNumId w:val="20"/>
  </w:num>
  <w:num w:numId="13" w16cid:durableId="102263101">
    <w:abstractNumId w:val="19"/>
  </w:num>
  <w:num w:numId="14" w16cid:durableId="1875651649">
    <w:abstractNumId w:val="15"/>
  </w:num>
  <w:num w:numId="15" w16cid:durableId="1339691536">
    <w:abstractNumId w:val="16"/>
  </w:num>
  <w:num w:numId="16" w16cid:durableId="1023702857">
    <w:abstractNumId w:val="2"/>
  </w:num>
  <w:num w:numId="17" w16cid:durableId="1946033974">
    <w:abstractNumId w:val="6"/>
  </w:num>
  <w:num w:numId="18" w16cid:durableId="979305451">
    <w:abstractNumId w:val="22"/>
  </w:num>
  <w:num w:numId="19" w16cid:durableId="1132749239">
    <w:abstractNumId w:val="11"/>
  </w:num>
  <w:num w:numId="20" w16cid:durableId="1351832805">
    <w:abstractNumId w:val="3"/>
  </w:num>
  <w:num w:numId="21" w16cid:durableId="1163853910">
    <w:abstractNumId w:val="14"/>
  </w:num>
  <w:num w:numId="22" w16cid:durableId="1023169303">
    <w:abstractNumId w:val="7"/>
  </w:num>
  <w:num w:numId="23" w16cid:durableId="186260927">
    <w:abstractNumId w:val="10"/>
  </w:num>
  <w:num w:numId="24" w16cid:durableId="14703662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evenAndOddHeaders/>
  <w:characterSpacingControl w:val="doNotCompress"/>
  <w:hdrShapeDefaults>
    <o:shapedefaults v:ext="edit" spidmax="20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E78"/>
    <w:rsid w:val="000077E8"/>
    <w:rsid w:val="0001430C"/>
    <w:rsid w:val="00016E61"/>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2C64"/>
    <w:rsid w:val="00074256"/>
    <w:rsid w:val="00076E43"/>
    <w:rsid w:val="000773C3"/>
    <w:rsid w:val="000800C9"/>
    <w:rsid w:val="00082032"/>
    <w:rsid w:val="00085C86"/>
    <w:rsid w:val="00087581"/>
    <w:rsid w:val="000912AA"/>
    <w:rsid w:val="00091FD8"/>
    <w:rsid w:val="00095C84"/>
    <w:rsid w:val="000A0177"/>
    <w:rsid w:val="000A141A"/>
    <w:rsid w:val="000A1BDF"/>
    <w:rsid w:val="000B1DAD"/>
    <w:rsid w:val="000B33DF"/>
    <w:rsid w:val="000C3584"/>
    <w:rsid w:val="000C40CF"/>
    <w:rsid w:val="000C5D8A"/>
    <w:rsid w:val="000C611F"/>
    <w:rsid w:val="000C6BD5"/>
    <w:rsid w:val="000D00A1"/>
    <w:rsid w:val="000D02FE"/>
    <w:rsid w:val="000D613A"/>
    <w:rsid w:val="000E169D"/>
    <w:rsid w:val="000E5051"/>
    <w:rsid w:val="000E6F1D"/>
    <w:rsid w:val="000F130D"/>
    <w:rsid w:val="000F4EBA"/>
    <w:rsid w:val="000F506C"/>
    <w:rsid w:val="000F58E7"/>
    <w:rsid w:val="000F6C8E"/>
    <w:rsid w:val="00100A92"/>
    <w:rsid w:val="00101BC7"/>
    <w:rsid w:val="0010353D"/>
    <w:rsid w:val="0010796B"/>
    <w:rsid w:val="001105BF"/>
    <w:rsid w:val="00110737"/>
    <w:rsid w:val="00112498"/>
    <w:rsid w:val="00116056"/>
    <w:rsid w:val="0012072D"/>
    <w:rsid w:val="00125B40"/>
    <w:rsid w:val="00125C4E"/>
    <w:rsid w:val="001276EE"/>
    <w:rsid w:val="0013011C"/>
    <w:rsid w:val="00131DB6"/>
    <w:rsid w:val="00132D94"/>
    <w:rsid w:val="00132EF0"/>
    <w:rsid w:val="00133795"/>
    <w:rsid w:val="00133F65"/>
    <w:rsid w:val="00135575"/>
    <w:rsid w:val="001359F2"/>
    <w:rsid w:val="00142D4E"/>
    <w:rsid w:val="0014429B"/>
    <w:rsid w:val="00147103"/>
    <w:rsid w:val="00150251"/>
    <w:rsid w:val="001556F3"/>
    <w:rsid w:val="00157907"/>
    <w:rsid w:val="00157F97"/>
    <w:rsid w:val="00160449"/>
    <w:rsid w:val="0016456F"/>
    <w:rsid w:val="00165BB4"/>
    <w:rsid w:val="00170AB5"/>
    <w:rsid w:val="00170DA5"/>
    <w:rsid w:val="001757BF"/>
    <w:rsid w:val="00181A65"/>
    <w:rsid w:val="001927D3"/>
    <w:rsid w:val="0019342C"/>
    <w:rsid w:val="00195191"/>
    <w:rsid w:val="001A06B5"/>
    <w:rsid w:val="001A3A20"/>
    <w:rsid w:val="001A4E1B"/>
    <w:rsid w:val="001A5624"/>
    <w:rsid w:val="001A6F2F"/>
    <w:rsid w:val="001B1574"/>
    <w:rsid w:val="001B1B72"/>
    <w:rsid w:val="001B1C39"/>
    <w:rsid w:val="001B1DA1"/>
    <w:rsid w:val="001B2E3F"/>
    <w:rsid w:val="001B647C"/>
    <w:rsid w:val="001B7766"/>
    <w:rsid w:val="001C1291"/>
    <w:rsid w:val="001C22CF"/>
    <w:rsid w:val="001C3C80"/>
    <w:rsid w:val="001C4AFA"/>
    <w:rsid w:val="001C5E8D"/>
    <w:rsid w:val="001C679A"/>
    <w:rsid w:val="001C6C04"/>
    <w:rsid w:val="001C6FD8"/>
    <w:rsid w:val="001C702F"/>
    <w:rsid w:val="001C7BD7"/>
    <w:rsid w:val="001D0FE5"/>
    <w:rsid w:val="001D16CB"/>
    <w:rsid w:val="001D522C"/>
    <w:rsid w:val="001D72B1"/>
    <w:rsid w:val="001E0600"/>
    <w:rsid w:val="001E067A"/>
    <w:rsid w:val="001E2F95"/>
    <w:rsid w:val="001E3C14"/>
    <w:rsid w:val="001E3F4B"/>
    <w:rsid w:val="001E4913"/>
    <w:rsid w:val="001E68A9"/>
    <w:rsid w:val="001E7072"/>
    <w:rsid w:val="001F0805"/>
    <w:rsid w:val="001F3D82"/>
    <w:rsid w:val="001F4E0A"/>
    <w:rsid w:val="00204C86"/>
    <w:rsid w:val="00217672"/>
    <w:rsid w:val="0022110C"/>
    <w:rsid w:val="0022578B"/>
    <w:rsid w:val="00226D2C"/>
    <w:rsid w:val="00230384"/>
    <w:rsid w:val="002303FC"/>
    <w:rsid w:val="00237135"/>
    <w:rsid w:val="00240ABD"/>
    <w:rsid w:val="0024186C"/>
    <w:rsid w:val="0024450B"/>
    <w:rsid w:val="002459DD"/>
    <w:rsid w:val="0024686B"/>
    <w:rsid w:val="00250D19"/>
    <w:rsid w:val="0025113B"/>
    <w:rsid w:val="00251AAF"/>
    <w:rsid w:val="0025276C"/>
    <w:rsid w:val="0026167D"/>
    <w:rsid w:val="00262B0E"/>
    <w:rsid w:val="00264426"/>
    <w:rsid w:val="002701D6"/>
    <w:rsid w:val="00270308"/>
    <w:rsid w:val="00272E76"/>
    <w:rsid w:val="00273080"/>
    <w:rsid w:val="002755A0"/>
    <w:rsid w:val="002776DC"/>
    <w:rsid w:val="00280F12"/>
    <w:rsid w:val="00285D9A"/>
    <w:rsid w:val="00290FF2"/>
    <w:rsid w:val="00291B7D"/>
    <w:rsid w:val="00295DA5"/>
    <w:rsid w:val="0029654B"/>
    <w:rsid w:val="00297166"/>
    <w:rsid w:val="002A49F9"/>
    <w:rsid w:val="002A5899"/>
    <w:rsid w:val="002A70B3"/>
    <w:rsid w:val="002B1CD5"/>
    <w:rsid w:val="002B1DDF"/>
    <w:rsid w:val="002B1F33"/>
    <w:rsid w:val="002B254B"/>
    <w:rsid w:val="002B46D7"/>
    <w:rsid w:val="002B4CAD"/>
    <w:rsid w:val="002C1EE9"/>
    <w:rsid w:val="002C4B8B"/>
    <w:rsid w:val="002D21AC"/>
    <w:rsid w:val="002D2FC1"/>
    <w:rsid w:val="002D4CD8"/>
    <w:rsid w:val="002E0271"/>
    <w:rsid w:val="002E2625"/>
    <w:rsid w:val="002E6D00"/>
    <w:rsid w:val="002F459A"/>
    <w:rsid w:val="00301551"/>
    <w:rsid w:val="00302949"/>
    <w:rsid w:val="0030553C"/>
    <w:rsid w:val="00307EB3"/>
    <w:rsid w:val="00311B83"/>
    <w:rsid w:val="00313019"/>
    <w:rsid w:val="0031544F"/>
    <w:rsid w:val="00315807"/>
    <w:rsid w:val="003203BB"/>
    <w:rsid w:val="0032202F"/>
    <w:rsid w:val="003250BB"/>
    <w:rsid w:val="003318F6"/>
    <w:rsid w:val="00334F51"/>
    <w:rsid w:val="003358DE"/>
    <w:rsid w:val="00336881"/>
    <w:rsid w:val="00341940"/>
    <w:rsid w:val="003456AD"/>
    <w:rsid w:val="00350277"/>
    <w:rsid w:val="0035076F"/>
    <w:rsid w:val="00351512"/>
    <w:rsid w:val="00353D32"/>
    <w:rsid w:val="00354DC2"/>
    <w:rsid w:val="00355108"/>
    <w:rsid w:val="00356634"/>
    <w:rsid w:val="00357406"/>
    <w:rsid w:val="00367C1E"/>
    <w:rsid w:val="0037003F"/>
    <w:rsid w:val="00372D24"/>
    <w:rsid w:val="00372F40"/>
    <w:rsid w:val="0037351E"/>
    <w:rsid w:val="00377DC4"/>
    <w:rsid w:val="00383925"/>
    <w:rsid w:val="00385E10"/>
    <w:rsid w:val="003901DB"/>
    <w:rsid w:val="0039418C"/>
    <w:rsid w:val="003959A8"/>
    <w:rsid w:val="003960C5"/>
    <w:rsid w:val="00396C2B"/>
    <w:rsid w:val="003A0303"/>
    <w:rsid w:val="003A2673"/>
    <w:rsid w:val="003A2D5E"/>
    <w:rsid w:val="003A3EF6"/>
    <w:rsid w:val="003A52A2"/>
    <w:rsid w:val="003B0021"/>
    <w:rsid w:val="003B061C"/>
    <w:rsid w:val="003B0E6C"/>
    <w:rsid w:val="003B12D3"/>
    <w:rsid w:val="003B1923"/>
    <w:rsid w:val="003C1AF7"/>
    <w:rsid w:val="003C1DBA"/>
    <w:rsid w:val="003C4B6B"/>
    <w:rsid w:val="003C77EC"/>
    <w:rsid w:val="003D0B1D"/>
    <w:rsid w:val="003D1B7C"/>
    <w:rsid w:val="003D572F"/>
    <w:rsid w:val="003D5C13"/>
    <w:rsid w:val="003D5DBF"/>
    <w:rsid w:val="003D77E9"/>
    <w:rsid w:val="003E2B2D"/>
    <w:rsid w:val="003E5911"/>
    <w:rsid w:val="003E7FD0"/>
    <w:rsid w:val="003F0EA4"/>
    <w:rsid w:val="003F5A65"/>
    <w:rsid w:val="004003B1"/>
    <w:rsid w:val="00400C2C"/>
    <w:rsid w:val="00401FAC"/>
    <w:rsid w:val="004027BA"/>
    <w:rsid w:val="0040399D"/>
    <w:rsid w:val="00404BA4"/>
    <w:rsid w:val="00412DF6"/>
    <w:rsid w:val="00414DCB"/>
    <w:rsid w:val="00414F67"/>
    <w:rsid w:val="004210D5"/>
    <w:rsid w:val="00422554"/>
    <w:rsid w:val="00422F58"/>
    <w:rsid w:val="00423FF2"/>
    <w:rsid w:val="00424175"/>
    <w:rsid w:val="00426BCC"/>
    <w:rsid w:val="004311BE"/>
    <w:rsid w:val="00431AF9"/>
    <w:rsid w:val="004339B1"/>
    <w:rsid w:val="00434773"/>
    <w:rsid w:val="00434E82"/>
    <w:rsid w:val="00435B96"/>
    <w:rsid w:val="004405AD"/>
    <w:rsid w:val="0044253C"/>
    <w:rsid w:val="00442AE8"/>
    <w:rsid w:val="004430F3"/>
    <w:rsid w:val="00444C1C"/>
    <w:rsid w:val="00446B33"/>
    <w:rsid w:val="00450EDA"/>
    <w:rsid w:val="00454138"/>
    <w:rsid w:val="004542B7"/>
    <w:rsid w:val="004558A0"/>
    <w:rsid w:val="00457103"/>
    <w:rsid w:val="00457CB7"/>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080A"/>
    <w:rsid w:val="004C1A56"/>
    <w:rsid w:val="004C23DC"/>
    <w:rsid w:val="004C5C9F"/>
    <w:rsid w:val="004C66ED"/>
    <w:rsid w:val="004D41B8"/>
    <w:rsid w:val="004D4617"/>
    <w:rsid w:val="004D4C18"/>
    <w:rsid w:val="004D5A87"/>
    <w:rsid w:val="004D5C3F"/>
    <w:rsid w:val="004E20BC"/>
    <w:rsid w:val="004E4F6D"/>
    <w:rsid w:val="004E77C3"/>
    <w:rsid w:val="004F5641"/>
    <w:rsid w:val="00500A88"/>
    <w:rsid w:val="005018D6"/>
    <w:rsid w:val="00514017"/>
    <w:rsid w:val="0052212A"/>
    <w:rsid w:val="00522632"/>
    <w:rsid w:val="00522EF3"/>
    <w:rsid w:val="00525763"/>
    <w:rsid w:val="0052675C"/>
    <w:rsid w:val="005274FB"/>
    <w:rsid w:val="00527B67"/>
    <w:rsid w:val="005364DB"/>
    <w:rsid w:val="00536AB0"/>
    <w:rsid w:val="00536BDD"/>
    <w:rsid w:val="00540418"/>
    <w:rsid w:val="00550561"/>
    <w:rsid w:val="00551E5F"/>
    <w:rsid w:val="00554758"/>
    <w:rsid w:val="00554ADF"/>
    <w:rsid w:val="00556138"/>
    <w:rsid w:val="0055651E"/>
    <w:rsid w:val="00560D07"/>
    <w:rsid w:val="00561F34"/>
    <w:rsid w:val="005670F6"/>
    <w:rsid w:val="00567139"/>
    <w:rsid w:val="00567CA7"/>
    <w:rsid w:val="00574266"/>
    <w:rsid w:val="0057514D"/>
    <w:rsid w:val="00575E9F"/>
    <w:rsid w:val="00585642"/>
    <w:rsid w:val="00586029"/>
    <w:rsid w:val="005860C2"/>
    <w:rsid w:val="00591EAB"/>
    <w:rsid w:val="00594A44"/>
    <w:rsid w:val="00595E65"/>
    <w:rsid w:val="00596DBA"/>
    <w:rsid w:val="005A2FD5"/>
    <w:rsid w:val="005A4508"/>
    <w:rsid w:val="005A7575"/>
    <w:rsid w:val="005B1805"/>
    <w:rsid w:val="005B1E10"/>
    <w:rsid w:val="005B2CEB"/>
    <w:rsid w:val="005B5A16"/>
    <w:rsid w:val="005C0E48"/>
    <w:rsid w:val="005C55FF"/>
    <w:rsid w:val="005C5EAE"/>
    <w:rsid w:val="005C7424"/>
    <w:rsid w:val="005D0E53"/>
    <w:rsid w:val="005D3D25"/>
    <w:rsid w:val="005D7710"/>
    <w:rsid w:val="005E0123"/>
    <w:rsid w:val="005E27A9"/>
    <w:rsid w:val="005E50A9"/>
    <w:rsid w:val="005E5441"/>
    <w:rsid w:val="005E5FA1"/>
    <w:rsid w:val="005E7E07"/>
    <w:rsid w:val="005F06B1"/>
    <w:rsid w:val="005F6A98"/>
    <w:rsid w:val="00601149"/>
    <w:rsid w:val="00601DD2"/>
    <w:rsid w:val="00603BA1"/>
    <w:rsid w:val="00604069"/>
    <w:rsid w:val="006051CD"/>
    <w:rsid w:val="00606EAA"/>
    <w:rsid w:val="00607235"/>
    <w:rsid w:val="006173A7"/>
    <w:rsid w:val="00617880"/>
    <w:rsid w:val="006200A9"/>
    <w:rsid w:val="00620768"/>
    <w:rsid w:val="00620D62"/>
    <w:rsid w:val="00621EF8"/>
    <w:rsid w:val="00622291"/>
    <w:rsid w:val="00627847"/>
    <w:rsid w:val="00627C27"/>
    <w:rsid w:val="00630A9B"/>
    <w:rsid w:val="006405B3"/>
    <w:rsid w:val="00646011"/>
    <w:rsid w:val="0065363C"/>
    <w:rsid w:val="006548BE"/>
    <w:rsid w:val="00657D90"/>
    <w:rsid w:val="00660F93"/>
    <w:rsid w:val="00661A34"/>
    <w:rsid w:val="006651D7"/>
    <w:rsid w:val="006654CA"/>
    <w:rsid w:val="0066677A"/>
    <w:rsid w:val="006757EE"/>
    <w:rsid w:val="00676F4A"/>
    <w:rsid w:val="00680C97"/>
    <w:rsid w:val="006851CF"/>
    <w:rsid w:val="0068607B"/>
    <w:rsid w:val="006861BF"/>
    <w:rsid w:val="00687BFC"/>
    <w:rsid w:val="00692797"/>
    <w:rsid w:val="00694A60"/>
    <w:rsid w:val="00696024"/>
    <w:rsid w:val="00696277"/>
    <w:rsid w:val="00696B91"/>
    <w:rsid w:val="00697236"/>
    <w:rsid w:val="006A0286"/>
    <w:rsid w:val="006A152D"/>
    <w:rsid w:val="006A2CDE"/>
    <w:rsid w:val="006A3409"/>
    <w:rsid w:val="006A3698"/>
    <w:rsid w:val="006A671C"/>
    <w:rsid w:val="006B1FE7"/>
    <w:rsid w:val="006B7E68"/>
    <w:rsid w:val="006C1C22"/>
    <w:rsid w:val="006C6D1F"/>
    <w:rsid w:val="006D57D7"/>
    <w:rsid w:val="006D6807"/>
    <w:rsid w:val="006D70BB"/>
    <w:rsid w:val="006E7236"/>
    <w:rsid w:val="006E77DD"/>
    <w:rsid w:val="006F0EEF"/>
    <w:rsid w:val="006F12A5"/>
    <w:rsid w:val="006F25C5"/>
    <w:rsid w:val="006F5ABA"/>
    <w:rsid w:val="006F62A4"/>
    <w:rsid w:val="006F6B7D"/>
    <w:rsid w:val="0070785C"/>
    <w:rsid w:val="007129E3"/>
    <w:rsid w:val="00721230"/>
    <w:rsid w:val="007256B9"/>
    <w:rsid w:val="007273E7"/>
    <w:rsid w:val="00731467"/>
    <w:rsid w:val="007324C1"/>
    <w:rsid w:val="007362F4"/>
    <w:rsid w:val="00743D15"/>
    <w:rsid w:val="0074687F"/>
    <w:rsid w:val="0075070A"/>
    <w:rsid w:val="007509BC"/>
    <w:rsid w:val="00752DD4"/>
    <w:rsid w:val="00756874"/>
    <w:rsid w:val="0076105A"/>
    <w:rsid w:val="007614BF"/>
    <w:rsid w:val="00763E8E"/>
    <w:rsid w:val="0076676E"/>
    <w:rsid w:val="00774D86"/>
    <w:rsid w:val="007760C7"/>
    <w:rsid w:val="00777DA3"/>
    <w:rsid w:val="00777DBE"/>
    <w:rsid w:val="00782A97"/>
    <w:rsid w:val="00782C9A"/>
    <w:rsid w:val="00782DF4"/>
    <w:rsid w:val="0078321A"/>
    <w:rsid w:val="00787786"/>
    <w:rsid w:val="00791D6D"/>
    <w:rsid w:val="00791EA0"/>
    <w:rsid w:val="00792314"/>
    <w:rsid w:val="007930F3"/>
    <w:rsid w:val="0079582C"/>
    <w:rsid w:val="007A03E1"/>
    <w:rsid w:val="007A0F18"/>
    <w:rsid w:val="007A1029"/>
    <w:rsid w:val="007A1777"/>
    <w:rsid w:val="007A7A72"/>
    <w:rsid w:val="007B5EBC"/>
    <w:rsid w:val="007C3BBE"/>
    <w:rsid w:val="007C5B44"/>
    <w:rsid w:val="007D0443"/>
    <w:rsid w:val="007D2531"/>
    <w:rsid w:val="007D5796"/>
    <w:rsid w:val="007D6E9A"/>
    <w:rsid w:val="007D7E1E"/>
    <w:rsid w:val="007E1EA8"/>
    <w:rsid w:val="007E263A"/>
    <w:rsid w:val="007E4095"/>
    <w:rsid w:val="007E422F"/>
    <w:rsid w:val="007E4901"/>
    <w:rsid w:val="007E5063"/>
    <w:rsid w:val="007E5520"/>
    <w:rsid w:val="007E71DE"/>
    <w:rsid w:val="007F45C1"/>
    <w:rsid w:val="007F5A74"/>
    <w:rsid w:val="007F5B57"/>
    <w:rsid w:val="0080081C"/>
    <w:rsid w:val="00803930"/>
    <w:rsid w:val="008060A0"/>
    <w:rsid w:val="00811DAC"/>
    <w:rsid w:val="0081211E"/>
    <w:rsid w:val="00814C0C"/>
    <w:rsid w:val="00815B86"/>
    <w:rsid w:val="00817DD3"/>
    <w:rsid w:val="008218C5"/>
    <w:rsid w:val="008261F2"/>
    <w:rsid w:val="00826914"/>
    <w:rsid w:val="00827075"/>
    <w:rsid w:val="00827C07"/>
    <w:rsid w:val="00830111"/>
    <w:rsid w:val="008310DD"/>
    <w:rsid w:val="008310F1"/>
    <w:rsid w:val="00833693"/>
    <w:rsid w:val="0084389D"/>
    <w:rsid w:val="0085290E"/>
    <w:rsid w:val="008535DF"/>
    <w:rsid w:val="00854927"/>
    <w:rsid w:val="00862AE6"/>
    <w:rsid w:val="00866EDB"/>
    <w:rsid w:val="0087138E"/>
    <w:rsid w:val="00871461"/>
    <w:rsid w:val="00874ECD"/>
    <w:rsid w:val="008766BD"/>
    <w:rsid w:val="0088068D"/>
    <w:rsid w:val="00881E6D"/>
    <w:rsid w:val="008831F0"/>
    <w:rsid w:val="00883F74"/>
    <w:rsid w:val="00885EC9"/>
    <w:rsid w:val="0088631B"/>
    <w:rsid w:val="00887553"/>
    <w:rsid w:val="0089054E"/>
    <w:rsid w:val="0089347D"/>
    <w:rsid w:val="00894B79"/>
    <w:rsid w:val="008951FA"/>
    <w:rsid w:val="008A06D0"/>
    <w:rsid w:val="008A59EE"/>
    <w:rsid w:val="008A6E4D"/>
    <w:rsid w:val="008A793D"/>
    <w:rsid w:val="008B0017"/>
    <w:rsid w:val="008B519C"/>
    <w:rsid w:val="008C1870"/>
    <w:rsid w:val="008C2539"/>
    <w:rsid w:val="008C4AB0"/>
    <w:rsid w:val="008C5779"/>
    <w:rsid w:val="008C7438"/>
    <w:rsid w:val="008D0623"/>
    <w:rsid w:val="008D2BD4"/>
    <w:rsid w:val="008D6761"/>
    <w:rsid w:val="008E0165"/>
    <w:rsid w:val="008E3652"/>
    <w:rsid w:val="008E68F9"/>
    <w:rsid w:val="008F6D58"/>
    <w:rsid w:val="008F78C4"/>
    <w:rsid w:val="00901CD7"/>
    <w:rsid w:val="00901E2B"/>
    <w:rsid w:val="009047C8"/>
    <w:rsid w:val="0090589A"/>
    <w:rsid w:val="009132C3"/>
    <w:rsid w:val="00913AEA"/>
    <w:rsid w:val="0091485F"/>
    <w:rsid w:val="00915A1C"/>
    <w:rsid w:val="00915E33"/>
    <w:rsid w:val="00922432"/>
    <w:rsid w:val="00923011"/>
    <w:rsid w:val="0092594E"/>
    <w:rsid w:val="0093295D"/>
    <w:rsid w:val="0093492C"/>
    <w:rsid w:val="00935492"/>
    <w:rsid w:val="00937C6C"/>
    <w:rsid w:val="00940153"/>
    <w:rsid w:val="00942EB3"/>
    <w:rsid w:val="00946887"/>
    <w:rsid w:val="00946B05"/>
    <w:rsid w:val="009544BC"/>
    <w:rsid w:val="00957043"/>
    <w:rsid w:val="009647E2"/>
    <w:rsid w:val="0096571C"/>
    <w:rsid w:val="00966E2F"/>
    <w:rsid w:val="009678BA"/>
    <w:rsid w:val="00976167"/>
    <w:rsid w:val="00977BCF"/>
    <w:rsid w:val="009807C0"/>
    <w:rsid w:val="00980939"/>
    <w:rsid w:val="00981620"/>
    <w:rsid w:val="00982C5A"/>
    <w:rsid w:val="009866ED"/>
    <w:rsid w:val="009966A9"/>
    <w:rsid w:val="009A06FC"/>
    <w:rsid w:val="009A0887"/>
    <w:rsid w:val="009A1CA0"/>
    <w:rsid w:val="009A30CE"/>
    <w:rsid w:val="009A56F6"/>
    <w:rsid w:val="009A7FE4"/>
    <w:rsid w:val="009B13A2"/>
    <w:rsid w:val="009B6FE3"/>
    <w:rsid w:val="009B795F"/>
    <w:rsid w:val="009B7C3C"/>
    <w:rsid w:val="009C5A71"/>
    <w:rsid w:val="009D03A7"/>
    <w:rsid w:val="009D06E1"/>
    <w:rsid w:val="009D1460"/>
    <w:rsid w:val="009D151D"/>
    <w:rsid w:val="009D40A7"/>
    <w:rsid w:val="009D5D4C"/>
    <w:rsid w:val="009D670D"/>
    <w:rsid w:val="009D736E"/>
    <w:rsid w:val="009E096A"/>
    <w:rsid w:val="009E391D"/>
    <w:rsid w:val="009E63B8"/>
    <w:rsid w:val="009F23C4"/>
    <w:rsid w:val="009F26B4"/>
    <w:rsid w:val="009F2EA5"/>
    <w:rsid w:val="009F7928"/>
    <w:rsid w:val="00A05D88"/>
    <w:rsid w:val="00A10024"/>
    <w:rsid w:val="00A10423"/>
    <w:rsid w:val="00A1243E"/>
    <w:rsid w:val="00A1313D"/>
    <w:rsid w:val="00A24118"/>
    <w:rsid w:val="00A24141"/>
    <w:rsid w:val="00A24AC8"/>
    <w:rsid w:val="00A264E2"/>
    <w:rsid w:val="00A2690E"/>
    <w:rsid w:val="00A3254C"/>
    <w:rsid w:val="00A34481"/>
    <w:rsid w:val="00A363B6"/>
    <w:rsid w:val="00A364F5"/>
    <w:rsid w:val="00A37E3D"/>
    <w:rsid w:val="00A417A7"/>
    <w:rsid w:val="00A43BF3"/>
    <w:rsid w:val="00A441A0"/>
    <w:rsid w:val="00A449D4"/>
    <w:rsid w:val="00A45FCA"/>
    <w:rsid w:val="00A46BF5"/>
    <w:rsid w:val="00A537A2"/>
    <w:rsid w:val="00A547F6"/>
    <w:rsid w:val="00A54DBC"/>
    <w:rsid w:val="00A57A16"/>
    <w:rsid w:val="00A648F0"/>
    <w:rsid w:val="00A7492B"/>
    <w:rsid w:val="00A81F05"/>
    <w:rsid w:val="00A837D9"/>
    <w:rsid w:val="00A87A90"/>
    <w:rsid w:val="00A90908"/>
    <w:rsid w:val="00A97AE3"/>
    <w:rsid w:val="00AA0802"/>
    <w:rsid w:val="00AA0943"/>
    <w:rsid w:val="00AA1537"/>
    <w:rsid w:val="00AA445E"/>
    <w:rsid w:val="00AB0DE2"/>
    <w:rsid w:val="00AB1492"/>
    <w:rsid w:val="00AB3EAE"/>
    <w:rsid w:val="00AB4171"/>
    <w:rsid w:val="00AB4F53"/>
    <w:rsid w:val="00AC1EC9"/>
    <w:rsid w:val="00AC220D"/>
    <w:rsid w:val="00AC299B"/>
    <w:rsid w:val="00AC37A0"/>
    <w:rsid w:val="00AC3DE0"/>
    <w:rsid w:val="00AD2A9F"/>
    <w:rsid w:val="00AD5160"/>
    <w:rsid w:val="00AD6689"/>
    <w:rsid w:val="00AE27D2"/>
    <w:rsid w:val="00AE5268"/>
    <w:rsid w:val="00AE57E5"/>
    <w:rsid w:val="00AE652B"/>
    <w:rsid w:val="00AE7D39"/>
    <w:rsid w:val="00AF19C5"/>
    <w:rsid w:val="00AF21AD"/>
    <w:rsid w:val="00AF4873"/>
    <w:rsid w:val="00B00FA8"/>
    <w:rsid w:val="00B01BAE"/>
    <w:rsid w:val="00B12DC0"/>
    <w:rsid w:val="00B146E2"/>
    <w:rsid w:val="00B16043"/>
    <w:rsid w:val="00B238D9"/>
    <w:rsid w:val="00B23EE1"/>
    <w:rsid w:val="00B25738"/>
    <w:rsid w:val="00B32AE3"/>
    <w:rsid w:val="00B3307B"/>
    <w:rsid w:val="00B33A68"/>
    <w:rsid w:val="00B350F6"/>
    <w:rsid w:val="00B363B7"/>
    <w:rsid w:val="00B378DE"/>
    <w:rsid w:val="00B41DFE"/>
    <w:rsid w:val="00B4249F"/>
    <w:rsid w:val="00B42932"/>
    <w:rsid w:val="00B43088"/>
    <w:rsid w:val="00B446BE"/>
    <w:rsid w:val="00B50ECD"/>
    <w:rsid w:val="00B57036"/>
    <w:rsid w:val="00B6010A"/>
    <w:rsid w:val="00B65C01"/>
    <w:rsid w:val="00B70353"/>
    <w:rsid w:val="00B72386"/>
    <w:rsid w:val="00B74553"/>
    <w:rsid w:val="00B74DA8"/>
    <w:rsid w:val="00B75A6A"/>
    <w:rsid w:val="00B75B6B"/>
    <w:rsid w:val="00B80893"/>
    <w:rsid w:val="00B849EE"/>
    <w:rsid w:val="00B84D02"/>
    <w:rsid w:val="00B858A7"/>
    <w:rsid w:val="00B87879"/>
    <w:rsid w:val="00B912B9"/>
    <w:rsid w:val="00B93643"/>
    <w:rsid w:val="00B93FEE"/>
    <w:rsid w:val="00B947F5"/>
    <w:rsid w:val="00BA06A3"/>
    <w:rsid w:val="00BA2940"/>
    <w:rsid w:val="00BB69D0"/>
    <w:rsid w:val="00BB73ED"/>
    <w:rsid w:val="00BC2B8C"/>
    <w:rsid w:val="00BC404A"/>
    <w:rsid w:val="00BC4261"/>
    <w:rsid w:val="00BC497B"/>
    <w:rsid w:val="00BD00CC"/>
    <w:rsid w:val="00BD0E6E"/>
    <w:rsid w:val="00BD56B7"/>
    <w:rsid w:val="00BD57BA"/>
    <w:rsid w:val="00BD6A54"/>
    <w:rsid w:val="00BE36A4"/>
    <w:rsid w:val="00BE3D8C"/>
    <w:rsid w:val="00BE63B9"/>
    <w:rsid w:val="00BE670A"/>
    <w:rsid w:val="00BE7A92"/>
    <w:rsid w:val="00BE7B46"/>
    <w:rsid w:val="00BF7273"/>
    <w:rsid w:val="00C007F3"/>
    <w:rsid w:val="00C00DC1"/>
    <w:rsid w:val="00C01BDD"/>
    <w:rsid w:val="00C02584"/>
    <w:rsid w:val="00C046BF"/>
    <w:rsid w:val="00C105CF"/>
    <w:rsid w:val="00C10894"/>
    <w:rsid w:val="00C1572A"/>
    <w:rsid w:val="00C16AE5"/>
    <w:rsid w:val="00C16BB2"/>
    <w:rsid w:val="00C16E53"/>
    <w:rsid w:val="00C17A96"/>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18F3"/>
    <w:rsid w:val="00C64364"/>
    <w:rsid w:val="00C66CAC"/>
    <w:rsid w:val="00C7207E"/>
    <w:rsid w:val="00C748A8"/>
    <w:rsid w:val="00C75500"/>
    <w:rsid w:val="00C776D1"/>
    <w:rsid w:val="00C81D07"/>
    <w:rsid w:val="00C82AE5"/>
    <w:rsid w:val="00C84106"/>
    <w:rsid w:val="00C848E1"/>
    <w:rsid w:val="00C85C4A"/>
    <w:rsid w:val="00C86C59"/>
    <w:rsid w:val="00C91C5A"/>
    <w:rsid w:val="00C94FF4"/>
    <w:rsid w:val="00CA0596"/>
    <w:rsid w:val="00CA2549"/>
    <w:rsid w:val="00CA3218"/>
    <w:rsid w:val="00CA3DE3"/>
    <w:rsid w:val="00CA7560"/>
    <w:rsid w:val="00CB1B6A"/>
    <w:rsid w:val="00CB1D41"/>
    <w:rsid w:val="00CB2ECF"/>
    <w:rsid w:val="00CB42C9"/>
    <w:rsid w:val="00CB4F1A"/>
    <w:rsid w:val="00CB58ED"/>
    <w:rsid w:val="00CB5C97"/>
    <w:rsid w:val="00CB7EE4"/>
    <w:rsid w:val="00CC1027"/>
    <w:rsid w:val="00CC39A5"/>
    <w:rsid w:val="00CD1F41"/>
    <w:rsid w:val="00CD4ABB"/>
    <w:rsid w:val="00CD50A5"/>
    <w:rsid w:val="00CD6D9A"/>
    <w:rsid w:val="00CD77B4"/>
    <w:rsid w:val="00CE2D58"/>
    <w:rsid w:val="00CE55BF"/>
    <w:rsid w:val="00CE7F26"/>
    <w:rsid w:val="00CF2A3A"/>
    <w:rsid w:val="00CF58AD"/>
    <w:rsid w:val="00CF6E4B"/>
    <w:rsid w:val="00CF6F7C"/>
    <w:rsid w:val="00D00E92"/>
    <w:rsid w:val="00D01FCC"/>
    <w:rsid w:val="00D03343"/>
    <w:rsid w:val="00D04192"/>
    <w:rsid w:val="00D055EC"/>
    <w:rsid w:val="00D17170"/>
    <w:rsid w:val="00D17C6A"/>
    <w:rsid w:val="00D272CD"/>
    <w:rsid w:val="00D27916"/>
    <w:rsid w:val="00D313B9"/>
    <w:rsid w:val="00D33D20"/>
    <w:rsid w:val="00D34ABD"/>
    <w:rsid w:val="00D35AB3"/>
    <w:rsid w:val="00D36203"/>
    <w:rsid w:val="00D374FE"/>
    <w:rsid w:val="00D446E5"/>
    <w:rsid w:val="00D44728"/>
    <w:rsid w:val="00D45A87"/>
    <w:rsid w:val="00D4602E"/>
    <w:rsid w:val="00D5327B"/>
    <w:rsid w:val="00D5458A"/>
    <w:rsid w:val="00D54DC8"/>
    <w:rsid w:val="00D562FF"/>
    <w:rsid w:val="00D57184"/>
    <w:rsid w:val="00D60F18"/>
    <w:rsid w:val="00D6196D"/>
    <w:rsid w:val="00D64436"/>
    <w:rsid w:val="00D728BF"/>
    <w:rsid w:val="00D75113"/>
    <w:rsid w:val="00D76086"/>
    <w:rsid w:val="00D766C9"/>
    <w:rsid w:val="00D767B1"/>
    <w:rsid w:val="00D83462"/>
    <w:rsid w:val="00D84E81"/>
    <w:rsid w:val="00D9096E"/>
    <w:rsid w:val="00D944B1"/>
    <w:rsid w:val="00D949DB"/>
    <w:rsid w:val="00D94C82"/>
    <w:rsid w:val="00D97432"/>
    <w:rsid w:val="00DA0969"/>
    <w:rsid w:val="00DA1F83"/>
    <w:rsid w:val="00DA3E1B"/>
    <w:rsid w:val="00DA68E4"/>
    <w:rsid w:val="00DA7523"/>
    <w:rsid w:val="00DB078D"/>
    <w:rsid w:val="00DB0B65"/>
    <w:rsid w:val="00DB44C9"/>
    <w:rsid w:val="00DC212C"/>
    <w:rsid w:val="00DC5988"/>
    <w:rsid w:val="00DC6DC4"/>
    <w:rsid w:val="00DC6F46"/>
    <w:rsid w:val="00DD205A"/>
    <w:rsid w:val="00DD3D4C"/>
    <w:rsid w:val="00DE3959"/>
    <w:rsid w:val="00DE3DBF"/>
    <w:rsid w:val="00DE614B"/>
    <w:rsid w:val="00DF346A"/>
    <w:rsid w:val="00DF56C9"/>
    <w:rsid w:val="00DF7A8E"/>
    <w:rsid w:val="00E0013E"/>
    <w:rsid w:val="00E0141D"/>
    <w:rsid w:val="00E05517"/>
    <w:rsid w:val="00E1193E"/>
    <w:rsid w:val="00E14534"/>
    <w:rsid w:val="00E153E1"/>
    <w:rsid w:val="00E16433"/>
    <w:rsid w:val="00E20EA5"/>
    <w:rsid w:val="00E20F9A"/>
    <w:rsid w:val="00E21EC0"/>
    <w:rsid w:val="00E235A5"/>
    <w:rsid w:val="00E24AE8"/>
    <w:rsid w:val="00E302E4"/>
    <w:rsid w:val="00E30318"/>
    <w:rsid w:val="00E32708"/>
    <w:rsid w:val="00E42003"/>
    <w:rsid w:val="00E445A4"/>
    <w:rsid w:val="00E45C1F"/>
    <w:rsid w:val="00E47609"/>
    <w:rsid w:val="00E517C1"/>
    <w:rsid w:val="00E53BE0"/>
    <w:rsid w:val="00E547F6"/>
    <w:rsid w:val="00E601DF"/>
    <w:rsid w:val="00E63213"/>
    <w:rsid w:val="00E71835"/>
    <w:rsid w:val="00E73A68"/>
    <w:rsid w:val="00E81F71"/>
    <w:rsid w:val="00E920C6"/>
    <w:rsid w:val="00E930D2"/>
    <w:rsid w:val="00E94609"/>
    <w:rsid w:val="00E9792E"/>
    <w:rsid w:val="00EA2B77"/>
    <w:rsid w:val="00EA5251"/>
    <w:rsid w:val="00EA5418"/>
    <w:rsid w:val="00EB0B08"/>
    <w:rsid w:val="00EB2DB0"/>
    <w:rsid w:val="00EB3F60"/>
    <w:rsid w:val="00EC0C67"/>
    <w:rsid w:val="00EC3BB8"/>
    <w:rsid w:val="00EC48D9"/>
    <w:rsid w:val="00ED1C6B"/>
    <w:rsid w:val="00ED2246"/>
    <w:rsid w:val="00ED2393"/>
    <w:rsid w:val="00EE3846"/>
    <w:rsid w:val="00EE46FB"/>
    <w:rsid w:val="00EE5176"/>
    <w:rsid w:val="00EF1B12"/>
    <w:rsid w:val="00EF4E8F"/>
    <w:rsid w:val="00EF7DC1"/>
    <w:rsid w:val="00F03CD7"/>
    <w:rsid w:val="00F06FFB"/>
    <w:rsid w:val="00F131A8"/>
    <w:rsid w:val="00F13399"/>
    <w:rsid w:val="00F13C05"/>
    <w:rsid w:val="00F14084"/>
    <w:rsid w:val="00F15427"/>
    <w:rsid w:val="00F15541"/>
    <w:rsid w:val="00F17C0D"/>
    <w:rsid w:val="00F21787"/>
    <w:rsid w:val="00F238FF"/>
    <w:rsid w:val="00F24DAB"/>
    <w:rsid w:val="00F26EE9"/>
    <w:rsid w:val="00F30BD6"/>
    <w:rsid w:val="00F30CAA"/>
    <w:rsid w:val="00F34DFA"/>
    <w:rsid w:val="00F3509A"/>
    <w:rsid w:val="00F35F66"/>
    <w:rsid w:val="00F36E9A"/>
    <w:rsid w:val="00F41DAA"/>
    <w:rsid w:val="00F41F08"/>
    <w:rsid w:val="00F44658"/>
    <w:rsid w:val="00F46597"/>
    <w:rsid w:val="00F47EB3"/>
    <w:rsid w:val="00F517EE"/>
    <w:rsid w:val="00F52241"/>
    <w:rsid w:val="00F526FC"/>
    <w:rsid w:val="00F5691F"/>
    <w:rsid w:val="00F573CC"/>
    <w:rsid w:val="00F73D20"/>
    <w:rsid w:val="00F755D0"/>
    <w:rsid w:val="00F80581"/>
    <w:rsid w:val="00F81525"/>
    <w:rsid w:val="00F82C6D"/>
    <w:rsid w:val="00F83D5E"/>
    <w:rsid w:val="00F8536E"/>
    <w:rsid w:val="00F91730"/>
    <w:rsid w:val="00F91D81"/>
    <w:rsid w:val="00F9268B"/>
    <w:rsid w:val="00F9438A"/>
    <w:rsid w:val="00FB1010"/>
    <w:rsid w:val="00FB16B4"/>
    <w:rsid w:val="00FB6324"/>
    <w:rsid w:val="00FB6575"/>
    <w:rsid w:val="00FC128D"/>
    <w:rsid w:val="00FC75A8"/>
    <w:rsid w:val="00FC77A5"/>
    <w:rsid w:val="00FD5A63"/>
    <w:rsid w:val="00FD67C2"/>
    <w:rsid w:val="00FE2571"/>
    <w:rsid w:val="00FE58E4"/>
    <w:rsid w:val="00FF32F1"/>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191DE70A"/>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8F94-25A7-44E5-847C-DDF53CA5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3873</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Acteck</cp:lastModifiedBy>
  <cp:revision>3</cp:revision>
  <cp:lastPrinted>2023-07-07T18:54:00Z</cp:lastPrinted>
  <dcterms:created xsi:type="dcterms:W3CDTF">2024-04-08T18:33:00Z</dcterms:created>
  <dcterms:modified xsi:type="dcterms:W3CDTF">2024-04-08T19:00:00Z</dcterms:modified>
</cp:coreProperties>
</file>