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7C906" w14:textId="4209CE03" w:rsidR="00B844F0" w:rsidRDefault="00075F11" w:rsidP="000A2A48">
      <w:pPr>
        <w:jc w:val="center"/>
        <w:rPr>
          <w:rFonts w:ascii="Arial" w:hAnsi="Arial" w:cs="Arial"/>
          <w:b/>
          <w:sz w:val="18"/>
          <w:szCs w:val="18"/>
        </w:rPr>
      </w:pPr>
      <w:r w:rsidRPr="00B372A2">
        <w:rPr>
          <w:rFonts w:ascii="Arial" w:hAnsi="Arial" w:cs="Arial"/>
          <w:b/>
          <w:sz w:val="18"/>
          <w:szCs w:val="18"/>
        </w:rPr>
        <w:t>Introducción</w:t>
      </w:r>
    </w:p>
    <w:p w14:paraId="1C5F1227" w14:textId="77777777" w:rsidR="00005951" w:rsidRDefault="00005951" w:rsidP="00005951">
      <w:pPr>
        <w:jc w:val="both"/>
        <w:rPr>
          <w:rFonts w:ascii="Arial" w:hAnsi="Arial" w:cs="Arial"/>
          <w:sz w:val="18"/>
          <w:szCs w:val="18"/>
        </w:rPr>
      </w:pPr>
      <w:r>
        <w:rPr>
          <w:rFonts w:ascii="Arial" w:hAnsi="Arial" w:cs="Arial"/>
          <w:sz w:val="18"/>
          <w:szCs w:val="18"/>
        </w:rPr>
        <w:t>El Gobierno del Estado a través del</w:t>
      </w:r>
      <w:r w:rsidRPr="002D3FE8">
        <w:rPr>
          <w:rFonts w:ascii="Arial" w:hAnsi="Arial" w:cs="Arial"/>
          <w:sz w:val="18"/>
          <w:szCs w:val="18"/>
        </w:rPr>
        <w:t xml:space="preserve"> Fondo Macro para el Desarrollo Integral de Tlaxcala</w:t>
      </w:r>
      <w:r>
        <w:rPr>
          <w:rFonts w:ascii="Arial" w:hAnsi="Arial" w:cs="Arial"/>
          <w:sz w:val="18"/>
          <w:szCs w:val="18"/>
        </w:rPr>
        <w:t xml:space="preserve"> “FOMTLAX”, contribuye al desarrollo económico del Estado con el otorgamiento de créditos para</w:t>
      </w:r>
      <w:r w:rsidRPr="002D3FE8">
        <w:rPr>
          <w:rFonts w:ascii="Arial" w:hAnsi="Arial" w:cs="Arial"/>
          <w:sz w:val="18"/>
          <w:szCs w:val="18"/>
        </w:rPr>
        <w:t xml:space="preserve"> las micro y pequeñas empresas </w:t>
      </w:r>
      <w:r>
        <w:rPr>
          <w:rFonts w:ascii="Arial" w:hAnsi="Arial" w:cs="Arial"/>
          <w:sz w:val="18"/>
          <w:szCs w:val="18"/>
        </w:rPr>
        <w:t xml:space="preserve">de los diversos sectores económicos, fomentando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14:paraId="0648309F" w14:textId="77777777" w:rsidR="00005951" w:rsidRDefault="00005951" w:rsidP="00005951">
      <w:pPr>
        <w:jc w:val="both"/>
        <w:rPr>
          <w:rFonts w:ascii="Arial" w:hAnsi="Arial" w:cs="Arial"/>
          <w:sz w:val="18"/>
          <w:szCs w:val="18"/>
        </w:rPr>
      </w:pPr>
      <w:r>
        <w:rPr>
          <w:rFonts w:ascii="Arial" w:hAnsi="Arial" w:cs="Arial"/>
          <w:sz w:val="18"/>
          <w:szCs w:val="18"/>
        </w:rPr>
        <w:t xml:space="preserve">Del mes de enero al mes de marzo, se brindó orientación a 313 personas interesadas en obtener un crédito, recibiéndose 392 solicitudes, otorgándose 372 créditos, con una inversión de 9.2 MDP, </w:t>
      </w:r>
      <w:r w:rsidRPr="00E339ED">
        <w:rPr>
          <w:rFonts w:ascii="Arial" w:hAnsi="Arial" w:cs="Arial"/>
          <w:sz w:val="18"/>
          <w:szCs w:val="18"/>
        </w:rPr>
        <w:t xml:space="preserve">que beneficiaron </w:t>
      </w:r>
      <w:r>
        <w:rPr>
          <w:rFonts w:ascii="Arial" w:hAnsi="Arial" w:cs="Arial"/>
          <w:sz w:val="18"/>
          <w:szCs w:val="18"/>
        </w:rPr>
        <w:t xml:space="preserve">a 595 familias. Lo anterior aprobado en 10 sesiones ordinarias del Comité de Crédito Interno de este Organismo. </w:t>
      </w:r>
    </w:p>
    <w:p w14:paraId="1A7DFE0F" w14:textId="77777777" w:rsidR="00005951" w:rsidRDefault="00005951" w:rsidP="00005951">
      <w:pPr>
        <w:jc w:val="both"/>
        <w:rPr>
          <w:rFonts w:ascii="Arial" w:hAnsi="Arial" w:cs="Arial"/>
          <w:sz w:val="18"/>
          <w:szCs w:val="18"/>
        </w:rPr>
      </w:pPr>
      <w:r>
        <w:rPr>
          <w:rFonts w:ascii="Arial" w:hAnsi="Arial" w:cs="Arial"/>
          <w:sz w:val="18"/>
          <w:szCs w:val="18"/>
        </w:rPr>
        <w:t xml:space="preserve">Del total de créditos, 122 corresponden al Programa “Mujer </w:t>
      </w:r>
      <w:proofErr w:type="spellStart"/>
      <w:r>
        <w:rPr>
          <w:rFonts w:ascii="Arial" w:hAnsi="Arial" w:cs="Arial"/>
          <w:sz w:val="18"/>
          <w:szCs w:val="18"/>
        </w:rPr>
        <w:t>Fomtlax</w:t>
      </w:r>
      <w:proofErr w:type="spellEnd"/>
      <w:r>
        <w:rPr>
          <w:rFonts w:ascii="Arial" w:hAnsi="Arial" w:cs="Arial"/>
          <w:sz w:val="18"/>
          <w:szCs w:val="18"/>
        </w:rPr>
        <w:t>”, en beneficio de igual número de mujeres conformadas en 40 grupos solidarios, por un monto total de 1.6 MDP.</w:t>
      </w:r>
    </w:p>
    <w:p w14:paraId="6E884510" w14:textId="77777777" w:rsidR="00005951" w:rsidRDefault="00005951" w:rsidP="00005951">
      <w:pPr>
        <w:pStyle w:val="Prrafodelista"/>
        <w:suppressAutoHyphens/>
        <w:autoSpaceDE w:val="0"/>
        <w:autoSpaceDN w:val="0"/>
        <w:adjustRightInd w:val="0"/>
        <w:spacing w:after="0" w:line="240" w:lineRule="auto"/>
        <w:ind w:left="0"/>
        <w:jc w:val="both"/>
        <w:rPr>
          <w:rFonts w:ascii="Arial" w:hAnsi="Arial" w:cs="Arial"/>
          <w:sz w:val="18"/>
          <w:szCs w:val="18"/>
        </w:rPr>
      </w:pPr>
      <w:r w:rsidRPr="001E36AD">
        <w:rPr>
          <w:rFonts w:ascii="Arial" w:hAnsi="Arial" w:cs="Arial"/>
          <w:sz w:val="18"/>
          <w:szCs w:val="18"/>
        </w:rPr>
        <w:t xml:space="preserve">Se llevaron a cabo pláticas de promoción </w:t>
      </w:r>
      <w:r>
        <w:rPr>
          <w:rFonts w:ascii="Arial" w:hAnsi="Arial" w:cs="Arial"/>
          <w:sz w:val="18"/>
          <w:szCs w:val="18"/>
        </w:rPr>
        <w:t>de</w:t>
      </w:r>
      <w:r w:rsidRPr="001E36AD">
        <w:rPr>
          <w:rFonts w:ascii="Arial" w:hAnsi="Arial" w:cs="Arial"/>
          <w:sz w:val="18"/>
          <w:szCs w:val="18"/>
        </w:rPr>
        <w:t>l “Programa</w:t>
      </w:r>
      <w:r>
        <w:rPr>
          <w:rFonts w:ascii="Arial" w:hAnsi="Arial" w:cs="Arial"/>
          <w:sz w:val="18"/>
          <w:szCs w:val="18"/>
        </w:rPr>
        <w:t xml:space="preserve"> de Créditos para Unidades</w:t>
      </w:r>
      <w:r w:rsidRPr="001E36AD">
        <w:rPr>
          <w:rFonts w:ascii="Arial" w:hAnsi="Arial" w:cs="Arial"/>
          <w:sz w:val="18"/>
          <w:szCs w:val="18"/>
        </w:rPr>
        <w:t xml:space="preserve"> Productiv</w:t>
      </w:r>
      <w:r>
        <w:rPr>
          <w:rFonts w:ascii="Arial" w:hAnsi="Arial" w:cs="Arial"/>
          <w:sz w:val="18"/>
          <w:szCs w:val="18"/>
        </w:rPr>
        <w:t>a</w:t>
      </w:r>
      <w:r w:rsidRPr="001E36AD">
        <w:rPr>
          <w:rFonts w:ascii="Arial" w:hAnsi="Arial" w:cs="Arial"/>
          <w:sz w:val="18"/>
          <w:szCs w:val="18"/>
        </w:rPr>
        <w:t>s” en los municipios de:</w:t>
      </w:r>
      <w:r>
        <w:rPr>
          <w:rFonts w:ascii="Arial" w:hAnsi="Arial" w:cs="Arial"/>
          <w:sz w:val="18"/>
          <w:szCs w:val="18"/>
        </w:rPr>
        <w:t xml:space="preserve"> Apizaco, Terrenate, Chiautempan y el Carmen Tequexquitla, </w:t>
      </w:r>
      <w:r w:rsidRPr="001E36AD">
        <w:rPr>
          <w:rFonts w:ascii="Arial" w:hAnsi="Arial" w:cs="Arial"/>
          <w:sz w:val="18"/>
          <w:szCs w:val="18"/>
        </w:rPr>
        <w:t xml:space="preserve">brindando atención a </w:t>
      </w:r>
      <w:r>
        <w:rPr>
          <w:rFonts w:ascii="Arial" w:hAnsi="Arial" w:cs="Arial"/>
          <w:sz w:val="18"/>
          <w:szCs w:val="18"/>
        </w:rPr>
        <w:t>263</w:t>
      </w:r>
      <w:r w:rsidRPr="001E36AD">
        <w:rPr>
          <w:rFonts w:ascii="Arial" w:hAnsi="Arial" w:cs="Arial"/>
          <w:sz w:val="18"/>
          <w:szCs w:val="18"/>
        </w:rPr>
        <w:t xml:space="preserve"> personas.</w:t>
      </w:r>
    </w:p>
    <w:p w14:paraId="7CCE58D1" w14:textId="77777777" w:rsidR="00005951" w:rsidRDefault="00005951" w:rsidP="00005951">
      <w:pPr>
        <w:pStyle w:val="Prrafodelista"/>
        <w:suppressAutoHyphens/>
        <w:autoSpaceDE w:val="0"/>
        <w:autoSpaceDN w:val="0"/>
        <w:adjustRightInd w:val="0"/>
        <w:spacing w:after="0" w:line="240" w:lineRule="auto"/>
        <w:ind w:left="0"/>
        <w:jc w:val="both"/>
        <w:rPr>
          <w:rFonts w:ascii="Arial" w:hAnsi="Arial" w:cs="Arial"/>
          <w:sz w:val="18"/>
          <w:szCs w:val="18"/>
        </w:rPr>
      </w:pPr>
    </w:p>
    <w:p w14:paraId="13323A3F" w14:textId="77777777" w:rsidR="00005951" w:rsidRDefault="00005951" w:rsidP="00005951">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Se participó también en las Jornadas “Mercado Joven” organizadas por el Instituto Tlaxcalteca de la Juventud (ITJ), en la “Feria Nacional de Empleo de las Mujeres 2024”, convocada por la Dirección del Servicio Nacional de Empleo y con la Secretaría de Impulso Agropecuario.</w:t>
      </w:r>
    </w:p>
    <w:p w14:paraId="08F14128" w14:textId="77777777" w:rsidR="00005951" w:rsidRDefault="00005951" w:rsidP="00005951">
      <w:pPr>
        <w:pStyle w:val="Prrafodelista"/>
        <w:suppressAutoHyphens/>
        <w:autoSpaceDE w:val="0"/>
        <w:autoSpaceDN w:val="0"/>
        <w:adjustRightInd w:val="0"/>
        <w:spacing w:after="0" w:line="240" w:lineRule="auto"/>
        <w:ind w:left="0"/>
        <w:jc w:val="both"/>
        <w:rPr>
          <w:rFonts w:ascii="Arial" w:hAnsi="Arial" w:cs="Arial"/>
          <w:sz w:val="18"/>
          <w:szCs w:val="18"/>
        </w:rPr>
      </w:pPr>
    </w:p>
    <w:p w14:paraId="2A5D4CD6" w14:textId="77777777" w:rsidR="00005951" w:rsidRPr="001E36AD" w:rsidRDefault="00005951" w:rsidP="00005951">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 xml:space="preserve">Se llevó a cabo la Primera Sesión del Consejo de Administración, en la cual se dio a conocer el nombramiento del </w:t>
      </w:r>
      <w:proofErr w:type="gramStart"/>
      <w:r>
        <w:rPr>
          <w:rFonts w:ascii="Arial" w:hAnsi="Arial" w:cs="Arial"/>
          <w:sz w:val="18"/>
          <w:szCs w:val="18"/>
        </w:rPr>
        <w:t>Director General</w:t>
      </w:r>
      <w:proofErr w:type="gramEnd"/>
      <w:r>
        <w:rPr>
          <w:rFonts w:ascii="Arial" w:hAnsi="Arial" w:cs="Arial"/>
          <w:sz w:val="18"/>
          <w:szCs w:val="18"/>
        </w:rPr>
        <w:t xml:space="preserve"> del “FOMTLAX”; Ing. Juan Dolores Morales Pluma; así mismo se presentó el Informe Anual de Actividades 2023, así como los estados financieros al cierre del ejercicio 2023 y el programa Operativo Anual 2024.</w:t>
      </w:r>
    </w:p>
    <w:p w14:paraId="58597526" w14:textId="77777777" w:rsidR="00005951" w:rsidRDefault="00005951" w:rsidP="00005951">
      <w:pPr>
        <w:suppressAutoHyphens/>
        <w:autoSpaceDE w:val="0"/>
        <w:autoSpaceDN w:val="0"/>
        <w:adjustRightInd w:val="0"/>
        <w:spacing w:after="0" w:line="240" w:lineRule="auto"/>
        <w:jc w:val="both"/>
        <w:rPr>
          <w:rFonts w:ascii="Arial" w:hAnsi="Arial" w:cs="Arial"/>
          <w:sz w:val="18"/>
          <w:szCs w:val="18"/>
        </w:rPr>
      </w:pPr>
      <w:r w:rsidRPr="004968A5">
        <w:rPr>
          <w:rFonts w:ascii="Arial" w:hAnsi="Arial" w:cs="Arial"/>
          <w:sz w:val="18"/>
          <w:szCs w:val="18"/>
        </w:rPr>
        <w:t>.</w:t>
      </w:r>
    </w:p>
    <w:p w14:paraId="7AF0109D" w14:textId="77777777" w:rsidR="00005951" w:rsidRDefault="00005951" w:rsidP="00005951">
      <w:pPr>
        <w:suppressAutoHyphens/>
        <w:autoSpaceDE w:val="0"/>
        <w:autoSpaceDN w:val="0"/>
        <w:adjustRightInd w:val="0"/>
        <w:spacing w:after="0" w:line="240" w:lineRule="auto"/>
        <w:jc w:val="both"/>
        <w:rPr>
          <w:rFonts w:ascii="Arial" w:hAnsi="Arial" w:cs="Arial"/>
          <w:sz w:val="18"/>
          <w:szCs w:val="18"/>
        </w:rPr>
      </w:pPr>
      <w:r w:rsidRPr="007A641B">
        <w:rPr>
          <w:rFonts w:ascii="Arial" w:hAnsi="Arial" w:cs="Arial"/>
          <w:sz w:val="18"/>
          <w:szCs w:val="18"/>
        </w:rPr>
        <w:t xml:space="preserve">Personal del “FOMTLAX” recibió </w:t>
      </w:r>
      <w:r>
        <w:rPr>
          <w:rFonts w:ascii="Arial" w:hAnsi="Arial" w:cs="Arial"/>
          <w:sz w:val="18"/>
          <w:szCs w:val="18"/>
        </w:rPr>
        <w:t>la capacitación sobre el tema: “</w:t>
      </w:r>
      <w:r w:rsidRPr="0088559A">
        <w:rPr>
          <w:rFonts w:ascii="Arial" w:hAnsi="Arial" w:cs="Arial"/>
          <w:sz w:val="18"/>
          <w:szCs w:val="18"/>
        </w:rPr>
        <w:t>Reforma Lineamientos Técnicos Generales con los ajustes aprobados por el Sistema Nacional de Transparencia</w:t>
      </w:r>
      <w:r>
        <w:rPr>
          <w:rFonts w:ascii="Arial" w:hAnsi="Arial" w:cs="Arial"/>
          <w:sz w:val="18"/>
          <w:szCs w:val="18"/>
        </w:rPr>
        <w:t>” (IAIP).</w:t>
      </w:r>
    </w:p>
    <w:p w14:paraId="66BA40C2" w14:textId="77777777" w:rsidR="00005951" w:rsidRDefault="00005951" w:rsidP="00005951">
      <w:pPr>
        <w:shd w:val="clear" w:color="auto" w:fill="FFFFFF"/>
        <w:spacing w:after="90" w:line="240" w:lineRule="auto"/>
        <w:jc w:val="both"/>
        <w:rPr>
          <w:rFonts w:ascii="Arial" w:hAnsi="Arial" w:cs="Arial"/>
          <w:sz w:val="18"/>
          <w:szCs w:val="18"/>
        </w:rPr>
      </w:pPr>
    </w:p>
    <w:p w14:paraId="125337B5" w14:textId="77777777" w:rsidR="00005951" w:rsidRDefault="00005951" w:rsidP="00005951">
      <w:pPr>
        <w:autoSpaceDE w:val="0"/>
        <w:autoSpaceDN w:val="0"/>
        <w:adjustRightInd w:val="0"/>
        <w:spacing w:after="0" w:line="240" w:lineRule="auto"/>
        <w:jc w:val="both"/>
        <w:rPr>
          <w:rFonts w:ascii="Arial" w:hAnsi="Arial" w:cs="Arial"/>
          <w:sz w:val="18"/>
          <w:szCs w:val="18"/>
        </w:rPr>
      </w:pPr>
      <w:r w:rsidRPr="00820592">
        <w:rPr>
          <w:rFonts w:ascii="Arial" w:hAnsi="Arial" w:cs="Arial"/>
          <w:sz w:val="18"/>
          <w:szCs w:val="18"/>
        </w:rPr>
        <w:t xml:space="preserve">Por lo que refiere a la recuperación de la cartera, se continuó con las diversas acciones de tratamientos de cartera a solicitud de acreditados, se llevaron a cabo </w:t>
      </w:r>
      <w:r>
        <w:rPr>
          <w:rFonts w:ascii="Arial" w:hAnsi="Arial" w:cs="Arial"/>
          <w:sz w:val="18"/>
          <w:szCs w:val="18"/>
        </w:rPr>
        <w:t>1,263</w:t>
      </w:r>
      <w:r w:rsidRPr="00820592">
        <w:rPr>
          <w:rFonts w:ascii="Arial" w:hAnsi="Arial" w:cs="Arial"/>
          <w:sz w:val="18"/>
          <w:szCs w:val="18"/>
        </w:rPr>
        <w:t xml:space="preserve"> visitas domiciliarias para entrega de requerimientos de pago, </w:t>
      </w:r>
      <w:r>
        <w:rPr>
          <w:rFonts w:ascii="Arial" w:hAnsi="Arial" w:cs="Arial"/>
          <w:sz w:val="18"/>
          <w:szCs w:val="18"/>
        </w:rPr>
        <w:t>se efectuaron 4</w:t>
      </w:r>
      <w:r w:rsidRPr="00820592">
        <w:rPr>
          <w:rFonts w:ascii="Arial" w:hAnsi="Arial" w:cs="Arial"/>
          <w:sz w:val="18"/>
          <w:szCs w:val="18"/>
        </w:rPr>
        <w:t>,</w:t>
      </w:r>
      <w:r>
        <w:rPr>
          <w:rFonts w:ascii="Arial" w:hAnsi="Arial" w:cs="Arial"/>
          <w:sz w:val="18"/>
          <w:szCs w:val="18"/>
        </w:rPr>
        <w:t>092</w:t>
      </w:r>
      <w:r w:rsidRPr="00820592">
        <w:rPr>
          <w:rFonts w:ascii="Arial" w:hAnsi="Arial" w:cs="Arial"/>
          <w:sz w:val="18"/>
          <w:szCs w:val="18"/>
        </w:rPr>
        <w:t xml:space="preserve"> llamadas telefónicas y se enviaron </w:t>
      </w:r>
      <w:r>
        <w:rPr>
          <w:rFonts w:ascii="Arial" w:hAnsi="Arial" w:cs="Arial"/>
          <w:sz w:val="18"/>
          <w:szCs w:val="18"/>
        </w:rPr>
        <w:t>4,454</w:t>
      </w:r>
      <w:r w:rsidRPr="00820592">
        <w:rPr>
          <w:rFonts w:ascii="Arial" w:hAnsi="Arial" w:cs="Arial"/>
          <w:sz w:val="18"/>
          <w:szCs w:val="18"/>
        </w:rPr>
        <w:t xml:space="preserve"> mensajes a celulares de recordatorio de pago. Del mes de enero al mes de marzo se logró un monto de recuperación </w:t>
      </w:r>
      <w:r>
        <w:rPr>
          <w:rFonts w:ascii="Arial" w:hAnsi="Arial" w:cs="Arial"/>
          <w:sz w:val="18"/>
          <w:szCs w:val="18"/>
        </w:rPr>
        <w:t>de</w:t>
      </w:r>
      <w:r w:rsidRPr="00820592">
        <w:rPr>
          <w:rFonts w:ascii="Arial" w:hAnsi="Arial" w:cs="Arial"/>
          <w:sz w:val="18"/>
          <w:szCs w:val="18"/>
        </w:rPr>
        <w:t xml:space="preserve"> </w:t>
      </w:r>
      <w:r>
        <w:rPr>
          <w:rFonts w:ascii="Arial" w:hAnsi="Arial" w:cs="Arial"/>
          <w:sz w:val="18"/>
          <w:szCs w:val="18"/>
        </w:rPr>
        <w:t>21</w:t>
      </w:r>
      <w:r w:rsidRPr="00820592">
        <w:rPr>
          <w:rFonts w:ascii="Arial" w:hAnsi="Arial" w:cs="Arial"/>
          <w:sz w:val="18"/>
          <w:szCs w:val="18"/>
        </w:rPr>
        <w:t>.</w:t>
      </w:r>
      <w:r>
        <w:rPr>
          <w:rFonts w:ascii="Arial" w:hAnsi="Arial" w:cs="Arial"/>
          <w:sz w:val="18"/>
          <w:szCs w:val="18"/>
        </w:rPr>
        <w:t>9</w:t>
      </w:r>
      <w:r w:rsidRPr="00820592">
        <w:rPr>
          <w:rFonts w:ascii="Arial" w:hAnsi="Arial" w:cs="Arial"/>
          <w:sz w:val="18"/>
          <w:szCs w:val="18"/>
        </w:rPr>
        <w:t xml:space="preserve"> MDP.</w:t>
      </w:r>
    </w:p>
    <w:p w14:paraId="21B7CFF7" w14:textId="44BBC477" w:rsidR="0075717E" w:rsidRDefault="0075717E" w:rsidP="0075717E">
      <w:pPr>
        <w:shd w:val="clear" w:color="auto" w:fill="FFFFFF" w:themeFill="background1"/>
        <w:autoSpaceDE w:val="0"/>
        <w:autoSpaceDN w:val="0"/>
        <w:adjustRightInd w:val="0"/>
        <w:spacing w:after="0" w:line="240" w:lineRule="auto"/>
        <w:jc w:val="both"/>
        <w:rPr>
          <w:rFonts w:ascii="Arial" w:hAnsi="Arial" w:cs="Arial"/>
          <w:sz w:val="18"/>
          <w:szCs w:val="18"/>
        </w:rPr>
      </w:pPr>
    </w:p>
    <w:p w14:paraId="5B115403" w14:textId="11D414BC"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6C070C25" w14:textId="77777777" w:rsidR="00A71207" w:rsidRDefault="00A71207" w:rsidP="00F474E9">
      <w:pPr>
        <w:jc w:val="both"/>
        <w:rPr>
          <w:rFonts w:ascii="Arial" w:hAnsi="Arial" w:cs="Arial"/>
          <w:sz w:val="18"/>
          <w:szCs w:val="18"/>
        </w:rPr>
      </w:pPr>
    </w:p>
    <w:p w14:paraId="42D0DFEA" w14:textId="33DC8413"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lastRenderedPageBreak/>
        <w:t>Introducción</w:t>
      </w:r>
    </w:p>
    <w:p w14:paraId="622AF244" w14:textId="63477179" w:rsidR="00AD791F" w:rsidRPr="00A71207" w:rsidRDefault="00AD791F" w:rsidP="00AD791F">
      <w:pPr>
        <w:pStyle w:val="Prrafodelista"/>
        <w:spacing w:line="360" w:lineRule="auto"/>
        <w:jc w:val="both"/>
        <w:rPr>
          <w:rFonts w:ascii="Arial" w:hAnsi="Arial" w:cs="Arial"/>
          <w:b/>
          <w:sz w:val="17"/>
          <w:szCs w:val="17"/>
        </w:rPr>
      </w:pPr>
    </w:p>
    <w:p w14:paraId="249D07E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Contable</w:t>
      </w:r>
    </w:p>
    <w:p w14:paraId="3743E8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Actividades</w:t>
      </w:r>
    </w:p>
    <w:p w14:paraId="4346E4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Situación Financiera</w:t>
      </w:r>
    </w:p>
    <w:p w14:paraId="11C46EA2"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Cambios en la Situación Financiera</w:t>
      </w:r>
    </w:p>
    <w:p w14:paraId="37D4EE61"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del Activo</w:t>
      </w:r>
    </w:p>
    <w:p w14:paraId="7EC9DB8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 la Deuda y Otros Pasivos</w:t>
      </w:r>
    </w:p>
    <w:p w14:paraId="20F881A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Variación de la Hacienda Pública</w:t>
      </w:r>
    </w:p>
    <w:p w14:paraId="7893680A"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Flujos de Efectivo</w:t>
      </w:r>
    </w:p>
    <w:p w14:paraId="4A0B4F8D"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Informe de Pasivos Contingentes</w:t>
      </w:r>
    </w:p>
    <w:p w14:paraId="2EF7C13F"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a los Estados Financieros</w:t>
      </w:r>
    </w:p>
    <w:p w14:paraId="71BD4C60"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Desglose</w:t>
      </w:r>
    </w:p>
    <w:p w14:paraId="0627EB73"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Memoria (cuentas de orden)</w:t>
      </w:r>
    </w:p>
    <w:p w14:paraId="448055E5"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Gestión Administrativa</w:t>
      </w:r>
    </w:p>
    <w:p w14:paraId="1FBE73DA" w14:textId="77777777" w:rsidR="006E1FB7" w:rsidRDefault="006E1FB7" w:rsidP="00AD791F">
      <w:pPr>
        <w:pStyle w:val="Prrafodelista"/>
        <w:spacing w:line="360" w:lineRule="auto"/>
        <w:ind w:left="1440"/>
        <w:jc w:val="both"/>
        <w:rPr>
          <w:rFonts w:ascii="Arial" w:hAnsi="Arial" w:cs="Arial"/>
          <w:b/>
          <w:sz w:val="17"/>
          <w:szCs w:val="17"/>
        </w:rPr>
      </w:pPr>
    </w:p>
    <w:p w14:paraId="6FE52BC1"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Presupuestaria</w:t>
      </w:r>
    </w:p>
    <w:p w14:paraId="45CC7F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 Ingresos (por rubro y por fuente de financiamiento)</w:t>
      </w:r>
    </w:p>
    <w:p w14:paraId="514628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Presupuesto de Egresos Clasificación Administrativa</w:t>
      </w:r>
    </w:p>
    <w:p w14:paraId="0B8E8B62"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por Objeto del Gasto (capitulo y concepto)</w:t>
      </w:r>
    </w:p>
    <w:p w14:paraId="7685E020"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Económica (por tipo de gasto)</w:t>
      </w:r>
    </w:p>
    <w:p w14:paraId="08F42E4E"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Funcional (Finalidad y Función)</w:t>
      </w:r>
    </w:p>
    <w:p w14:paraId="1AA1116C"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Endeudamiento Neto</w:t>
      </w:r>
    </w:p>
    <w:p w14:paraId="302620B8"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Intereses de Deuda</w:t>
      </w:r>
    </w:p>
    <w:p w14:paraId="41C20D6F" w14:textId="77777777" w:rsidR="00AD791F" w:rsidRPr="00A71207" w:rsidRDefault="00AD791F" w:rsidP="00AD791F">
      <w:pPr>
        <w:pStyle w:val="Prrafodelista"/>
        <w:numPr>
          <w:ilvl w:val="0"/>
          <w:numId w:val="8"/>
        </w:numPr>
        <w:spacing w:line="360" w:lineRule="auto"/>
        <w:jc w:val="both"/>
        <w:rPr>
          <w:rFonts w:ascii="Arial" w:hAnsi="Arial" w:cs="Arial"/>
          <w:sz w:val="17"/>
          <w:szCs w:val="17"/>
        </w:rPr>
      </w:pPr>
      <w:r w:rsidRPr="00A71207">
        <w:rPr>
          <w:rFonts w:ascii="Arial" w:hAnsi="Arial" w:cs="Arial"/>
          <w:sz w:val="17"/>
          <w:szCs w:val="17"/>
        </w:rPr>
        <w:t>Indicadores de Postura Fiscal</w:t>
      </w:r>
    </w:p>
    <w:p w14:paraId="3A7197E0" w14:textId="32DC37FB" w:rsidR="00A71207" w:rsidRDefault="00A71207" w:rsidP="00AD791F">
      <w:pPr>
        <w:pStyle w:val="Prrafodelista"/>
        <w:spacing w:line="360" w:lineRule="auto"/>
        <w:ind w:left="1080"/>
        <w:jc w:val="both"/>
        <w:rPr>
          <w:rFonts w:ascii="Arial" w:hAnsi="Arial" w:cs="Arial"/>
          <w:sz w:val="17"/>
          <w:szCs w:val="17"/>
        </w:rPr>
      </w:pPr>
    </w:p>
    <w:p w14:paraId="6ADED82E" w14:textId="77777777" w:rsidR="00AD791F" w:rsidRPr="00A71207" w:rsidRDefault="00AD791F" w:rsidP="00067787">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Programática</w:t>
      </w:r>
    </w:p>
    <w:p w14:paraId="0218550D"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Gastos por Categoría Programática</w:t>
      </w:r>
    </w:p>
    <w:p w14:paraId="7A837C68"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Programas y Proyectos de Inversión</w:t>
      </w:r>
    </w:p>
    <w:p w14:paraId="214893D4" w14:textId="75D49CF2"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Indicadores de Resultados</w:t>
      </w:r>
    </w:p>
    <w:p w14:paraId="7895E5A0" w14:textId="77777777" w:rsidR="00FF41A1" w:rsidRDefault="00FF41A1" w:rsidP="00FF41A1">
      <w:pPr>
        <w:pStyle w:val="Prrafodelista"/>
        <w:tabs>
          <w:tab w:val="left" w:pos="1134"/>
        </w:tabs>
        <w:spacing w:line="360" w:lineRule="auto"/>
        <w:jc w:val="both"/>
        <w:rPr>
          <w:rFonts w:ascii="Arial" w:hAnsi="Arial" w:cs="Arial"/>
          <w:b/>
          <w:sz w:val="17"/>
          <w:szCs w:val="17"/>
        </w:rPr>
      </w:pPr>
    </w:p>
    <w:p w14:paraId="2FB0026C" w14:textId="77777777" w:rsidR="00005951" w:rsidRPr="00A71207" w:rsidRDefault="00005951" w:rsidP="00FF41A1">
      <w:pPr>
        <w:pStyle w:val="Prrafodelista"/>
        <w:tabs>
          <w:tab w:val="left" w:pos="1134"/>
        </w:tabs>
        <w:spacing w:line="360" w:lineRule="auto"/>
        <w:jc w:val="both"/>
        <w:rPr>
          <w:rFonts w:ascii="Arial" w:hAnsi="Arial" w:cs="Arial"/>
          <w:b/>
          <w:sz w:val="17"/>
          <w:szCs w:val="17"/>
        </w:rPr>
      </w:pPr>
    </w:p>
    <w:p w14:paraId="77EFF29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lastRenderedPageBreak/>
        <w:t>Anexos</w:t>
      </w:r>
    </w:p>
    <w:p w14:paraId="4B397586"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b/>
          <w:sz w:val="17"/>
          <w:szCs w:val="17"/>
        </w:rPr>
      </w:pPr>
      <w:r w:rsidRPr="00A71207">
        <w:rPr>
          <w:rFonts w:ascii="Arial" w:hAnsi="Arial" w:cs="Arial"/>
          <w:sz w:val="17"/>
          <w:szCs w:val="17"/>
        </w:rPr>
        <w:t>Relación de Bienes Muebles que Componen el Patrimonio</w:t>
      </w:r>
    </w:p>
    <w:p w14:paraId="765E6F37"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Bienes Inmuebles que Componen el Patrimonio</w:t>
      </w:r>
    </w:p>
    <w:p w14:paraId="1FDD9382"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Cuentas Bancarias Productivas Especificas</w:t>
      </w:r>
    </w:p>
    <w:p w14:paraId="246FD94D" w14:textId="77777777" w:rsidR="004137E3" w:rsidRPr="00A71207" w:rsidRDefault="00AD791F"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hAnsi="Arial" w:cs="Arial"/>
          <w:sz w:val="17"/>
          <w:szCs w:val="17"/>
        </w:rPr>
        <w:t>Relación de Esquemas Bursátiles y de Coberturas Financieras</w:t>
      </w:r>
    </w:p>
    <w:p w14:paraId="0698D022" w14:textId="3599756C" w:rsidR="00B43C7F" w:rsidRPr="00A71207" w:rsidRDefault="00067787"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Balanza de Comprobación. </w:t>
      </w:r>
    </w:p>
    <w:p w14:paraId="037CD7E4" w14:textId="09F55A1F" w:rsidR="004137E3" w:rsidRPr="00A71207" w:rsidRDefault="004137E3"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Auxiliares Contables</w:t>
      </w:r>
    </w:p>
    <w:p w14:paraId="2F755396" w14:textId="69AD801D"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Bancos</w:t>
      </w:r>
    </w:p>
    <w:p w14:paraId="431473EA" w14:textId="6BA77CDC"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Conciliaciones Bancarias</w:t>
      </w:r>
      <w:r w:rsidR="004137E3" w:rsidRPr="00A71207">
        <w:rPr>
          <w:rFonts w:ascii="Arial" w:eastAsia="Times New Roman" w:hAnsi="Arial" w:cs="Arial"/>
          <w:sz w:val="17"/>
          <w:szCs w:val="17"/>
        </w:rPr>
        <w:t xml:space="preserve"> y Estados de cuenta Bancaria</w:t>
      </w:r>
    </w:p>
    <w:p w14:paraId="6E6546FC" w14:textId="5616142A" w:rsidR="004137E3" w:rsidRPr="00A71207" w:rsidRDefault="004137E3" w:rsidP="004137E3">
      <w:pPr>
        <w:numPr>
          <w:ilvl w:val="0"/>
          <w:numId w:val="16"/>
        </w:numPr>
        <w:spacing w:after="0" w:line="360" w:lineRule="auto"/>
        <w:rPr>
          <w:rFonts w:ascii="Arial" w:eastAsia="Times New Roman" w:hAnsi="Arial" w:cs="Arial"/>
          <w:sz w:val="17"/>
          <w:szCs w:val="17"/>
        </w:rPr>
      </w:pPr>
      <w:bookmarkStart w:id="0" w:name="_Hlk36026404"/>
      <w:bookmarkStart w:id="1" w:name="_Hlk36027996"/>
      <w:r w:rsidRPr="00A71207">
        <w:rPr>
          <w:rFonts w:ascii="Arial" w:eastAsia="Times New Roman" w:hAnsi="Arial" w:cs="Arial"/>
          <w:sz w:val="17"/>
          <w:szCs w:val="17"/>
        </w:rPr>
        <w:t>Estado Presupuestario de Ingresos desagregado por concepto</w:t>
      </w:r>
      <w:bookmarkStart w:id="2" w:name="_Hlk107994875"/>
      <w:r w:rsidR="00380130">
        <w:rPr>
          <w:rFonts w:ascii="Arial" w:eastAsia="Times New Roman" w:hAnsi="Arial" w:cs="Arial"/>
          <w:sz w:val="17"/>
          <w:szCs w:val="17"/>
        </w:rPr>
        <w:t>. (Trimestral y acumulado)</w:t>
      </w:r>
    </w:p>
    <w:bookmarkEnd w:id="0"/>
    <w:bookmarkEnd w:id="2"/>
    <w:p w14:paraId="40BCBD37" w14:textId="1E5849BF" w:rsidR="004137E3" w:rsidRPr="00A71207" w:rsidRDefault="004137E3"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Estado Presupuestario de Egresos desagregado por partida, del periodo y acumulado</w:t>
      </w:r>
      <w:r w:rsidR="00380130">
        <w:rPr>
          <w:rFonts w:ascii="Arial" w:eastAsia="Times New Roman" w:hAnsi="Arial" w:cs="Arial"/>
          <w:sz w:val="17"/>
          <w:szCs w:val="17"/>
        </w:rPr>
        <w:t>. (Trimestral y acumulado)</w:t>
      </w:r>
    </w:p>
    <w:p w14:paraId="05E3266E" w14:textId="456C7D4F"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Avance del Programa Operativo Anual</w:t>
      </w:r>
    </w:p>
    <w:p w14:paraId="6E1007DA" w14:textId="566745EA"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Inventario de Bienes Muebles, Inmuebles e Intangibles, clasificado y cuantificado</w:t>
      </w:r>
    </w:p>
    <w:p w14:paraId="3AE65CA4" w14:textId="75B27792" w:rsidR="00067787" w:rsidRPr="00A71207" w:rsidRDefault="00067787"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Ingresos Trimestral</w:t>
      </w:r>
      <w:r w:rsidR="00380130">
        <w:rPr>
          <w:rFonts w:ascii="Arial" w:eastAsia="Times New Roman" w:hAnsi="Arial" w:cs="Arial"/>
          <w:sz w:val="17"/>
          <w:szCs w:val="17"/>
        </w:rPr>
        <w:t xml:space="preserve"> y Acumulado</w:t>
      </w:r>
    </w:p>
    <w:p w14:paraId="327CD9CB" w14:textId="58E25057"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Egresos Trimestral</w:t>
      </w:r>
      <w:r w:rsidR="00380130">
        <w:rPr>
          <w:rFonts w:ascii="Arial" w:eastAsia="Times New Roman" w:hAnsi="Arial" w:cs="Arial"/>
          <w:sz w:val="17"/>
          <w:szCs w:val="17"/>
        </w:rPr>
        <w:t xml:space="preserve"> y Acumulado</w:t>
      </w:r>
    </w:p>
    <w:p w14:paraId="1BD1E286" w14:textId="7D410FD6"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Plantilla de Personal</w:t>
      </w:r>
      <w:r w:rsidR="004137E3" w:rsidRPr="00A71207">
        <w:rPr>
          <w:rFonts w:ascii="Arial" w:eastAsia="Times New Roman" w:hAnsi="Arial" w:cs="Arial"/>
          <w:sz w:val="17"/>
          <w:szCs w:val="17"/>
        </w:rPr>
        <w:t xml:space="preserve"> Trimestral</w:t>
      </w:r>
    </w:p>
    <w:p w14:paraId="54DBBEC5" w14:textId="299712C1" w:rsidR="00067787" w:rsidRPr="00A71207" w:rsidRDefault="004137E3" w:rsidP="00B43C7F">
      <w:pPr>
        <w:numPr>
          <w:ilvl w:val="0"/>
          <w:numId w:val="16"/>
        </w:numPr>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Libro </w:t>
      </w:r>
      <w:r w:rsidR="00067787" w:rsidRPr="00A71207">
        <w:rPr>
          <w:rFonts w:ascii="Arial" w:eastAsia="Times New Roman" w:hAnsi="Arial" w:cs="Arial"/>
          <w:sz w:val="17"/>
          <w:szCs w:val="17"/>
        </w:rPr>
        <w:t>Diario.</w:t>
      </w:r>
    </w:p>
    <w:p w14:paraId="23B731AF" w14:textId="77777777" w:rsidR="00FF41A1" w:rsidRPr="00A71207" w:rsidRDefault="00FF41A1" w:rsidP="00FF41A1">
      <w:pPr>
        <w:spacing w:after="0" w:line="360" w:lineRule="auto"/>
        <w:ind w:left="1068"/>
        <w:jc w:val="both"/>
        <w:rPr>
          <w:rFonts w:ascii="Arial" w:eastAsia="Times New Roman" w:hAnsi="Arial" w:cs="Arial"/>
          <w:sz w:val="17"/>
          <w:szCs w:val="17"/>
        </w:rPr>
      </w:pPr>
    </w:p>
    <w:bookmarkEnd w:id="1"/>
    <w:p w14:paraId="609D01A2"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Formatos de Disciplina Financiera</w:t>
      </w:r>
    </w:p>
    <w:p w14:paraId="0254954C" w14:textId="77777777"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1   </w:t>
      </w:r>
      <w:r w:rsidRPr="00A71207">
        <w:rPr>
          <w:sz w:val="17"/>
          <w:szCs w:val="17"/>
        </w:rPr>
        <w:t>Estado de Situación Financiera Detallado - LDF</w:t>
      </w:r>
    </w:p>
    <w:p w14:paraId="77AA3568" w14:textId="77777777" w:rsidR="00042519" w:rsidRPr="00A71207" w:rsidRDefault="00042519" w:rsidP="00C762B8">
      <w:pPr>
        <w:pStyle w:val="Prrafodelista"/>
        <w:numPr>
          <w:ilvl w:val="0"/>
          <w:numId w:val="13"/>
        </w:numPr>
        <w:spacing w:after="0" w:line="240" w:lineRule="auto"/>
        <w:ind w:left="1077" w:hanging="357"/>
        <w:rPr>
          <w:rFonts w:ascii="Arial" w:eastAsia="Times New Roman" w:hAnsi="Arial" w:cs="Arial"/>
          <w:b/>
          <w:sz w:val="17"/>
          <w:szCs w:val="17"/>
        </w:rPr>
      </w:pPr>
      <w:r w:rsidRPr="00A71207">
        <w:rPr>
          <w:rFonts w:ascii="Arial" w:eastAsia="Times New Roman" w:hAnsi="Arial" w:cs="Arial"/>
          <w:b/>
          <w:sz w:val="17"/>
          <w:szCs w:val="17"/>
        </w:rPr>
        <w:t xml:space="preserve">Formato 2   </w:t>
      </w:r>
      <w:r w:rsidRPr="00A71207">
        <w:rPr>
          <w:rFonts w:ascii="Arial" w:eastAsia="Times New Roman" w:hAnsi="Arial" w:cs="Arial"/>
          <w:sz w:val="17"/>
          <w:szCs w:val="17"/>
        </w:rPr>
        <w:t>Informe Analítico de la Deuda Pública y Otros Pasivos – LDF</w:t>
      </w:r>
    </w:p>
    <w:p w14:paraId="57DC6EE0" w14:textId="77777777"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 xml:space="preserve">Formato 3  </w:t>
      </w:r>
      <w:r w:rsidRPr="00A71207">
        <w:rPr>
          <w:rFonts w:ascii="Arial" w:eastAsia="Times New Roman" w:hAnsi="Arial" w:cs="Arial"/>
          <w:sz w:val="17"/>
          <w:szCs w:val="17"/>
        </w:rPr>
        <w:t xml:space="preserve"> Informe Analítico de Obligaciones Diferentes de Financiamientos – LDF</w:t>
      </w:r>
    </w:p>
    <w:p w14:paraId="2BDF985A" w14:textId="1CAE99C8"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4</w:t>
      </w:r>
      <w:r w:rsidR="00C762B8" w:rsidRPr="00A71207">
        <w:rPr>
          <w:rFonts w:ascii="Arial" w:eastAsia="Times New Roman" w:hAnsi="Arial" w:cs="Arial"/>
          <w:b/>
          <w:sz w:val="17"/>
          <w:szCs w:val="17"/>
        </w:rPr>
        <w:t xml:space="preserve">  </w:t>
      </w:r>
      <w:r w:rsidRPr="00A71207">
        <w:rPr>
          <w:rFonts w:ascii="Arial" w:eastAsia="Times New Roman" w:hAnsi="Arial" w:cs="Arial"/>
          <w:sz w:val="17"/>
          <w:szCs w:val="17"/>
        </w:rPr>
        <w:t xml:space="preserve"> Balance Presupuestario – LDF</w:t>
      </w:r>
    </w:p>
    <w:p w14:paraId="45324982" w14:textId="66D9F0D5"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5</w:t>
      </w:r>
      <w:r w:rsidRPr="00A71207">
        <w:rPr>
          <w:rFonts w:ascii="Arial" w:eastAsia="Times New Roman" w:hAnsi="Arial" w:cs="Arial"/>
          <w:sz w:val="17"/>
          <w:szCs w:val="17"/>
        </w:rPr>
        <w:t xml:space="preserve"> </w:t>
      </w:r>
      <w:r w:rsidR="00C762B8" w:rsidRPr="00A71207">
        <w:rPr>
          <w:rFonts w:ascii="Arial" w:eastAsia="Times New Roman" w:hAnsi="Arial" w:cs="Arial"/>
          <w:sz w:val="17"/>
          <w:szCs w:val="17"/>
        </w:rPr>
        <w:t xml:space="preserve">  </w:t>
      </w:r>
      <w:r w:rsidRPr="00A71207">
        <w:rPr>
          <w:rFonts w:ascii="Arial" w:eastAsia="Times New Roman" w:hAnsi="Arial" w:cs="Arial"/>
          <w:sz w:val="17"/>
          <w:szCs w:val="17"/>
        </w:rPr>
        <w:t>Estado Analítico de Ingresos Detallado – LDF</w:t>
      </w:r>
    </w:p>
    <w:p w14:paraId="2F11613C" w14:textId="76D20C64" w:rsidR="00042519" w:rsidRPr="00A71207" w:rsidRDefault="00042519" w:rsidP="00C762B8">
      <w:pPr>
        <w:pStyle w:val="Texto"/>
        <w:numPr>
          <w:ilvl w:val="0"/>
          <w:numId w:val="13"/>
        </w:numPr>
        <w:spacing w:after="0" w:line="240" w:lineRule="auto"/>
        <w:ind w:left="1077" w:hanging="357"/>
        <w:rPr>
          <w:b/>
          <w:sz w:val="17"/>
          <w:szCs w:val="17"/>
        </w:rPr>
      </w:pPr>
      <w:r w:rsidRPr="00A71207">
        <w:rPr>
          <w:b/>
          <w:sz w:val="17"/>
          <w:szCs w:val="17"/>
        </w:rPr>
        <w:t xml:space="preserve">Formato 6a </w:t>
      </w:r>
      <w:r w:rsidRPr="00A71207">
        <w:rPr>
          <w:sz w:val="17"/>
          <w:szCs w:val="17"/>
        </w:rPr>
        <w:t>Estado Analítico del Ejercicio del Presupuesto de Egresos Detallado – LDF (Clasificación por Objeto del Gasto)</w:t>
      </w:r>
    </w:p>
    <w:p w14:paraId="57632CD8" w14:textId="6D784B5B" w:rsidR="00042519" w:rsidRPr="00A71207" w:rsidRDefault="00042519" w:rsidP="00C762B8">
      <w:pPr>
        <w:pStyle w:val="Texto"/>
        <w:numPr>
          <w:ilvl w:val="0"/>
          <w:numId w:val="13"/>
        </w:numPr>
        <w:tabs>
          <w:tab w:val="left" w:pos="1620"/>
        </w:tabs>
        <w:spacing w:line="240" w:lineRule="auto"/>
        <w:ind w:left="1077" w:hanging="357"/>
        <w:rPr>
          <w:sz w:val="17"/>
          <w:szCs w:val="17"/>
        </w:rPr>
      </w:pPr>
      <w:r w:rsidRPr="00A71207">
        <w:rPr>
          <w:b/>
          <w:sz w:val="17"/>
          <w:szCs w:val="17"/>
        </w:rPr>
        <w:t xml:space="preserve">Formato 6b </w:t>
      </w:r>
      <w:r w:rsidRPr="00A71207">
        <w:rPr>
          <w:sz w:val="17"/>
          <w:szCs w:val="17"/>
        </w:rPr>
        <w:t>Estado Analítico del Ejercicio del Presupuesto de Egresos Detallado – LDF (Clasificación Administrativa)</w:t>
      </w:r>
    </w:p>
    <w:p w14:paraId="5AADDB2B" w14:textId="4BC4FAFD"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6c </w:t>
      </w:r>
      <w:r w:rsidRPr="00A71207">
        <w:rPr>
          <w:sz w:val="17"/>
          <w:szCs w:val="17"/>
        </w:rPr>
        <w:t>Estado Analítico del Ejercicio del Presupuesto de Egresos Detallado – LDF (Clasificación Funcional)</w:t>
      </w:r>
    </w:p>
    <w:p w14:paraId="30F8B191" w14:textId="7E37D8A5" w:rsidR="00C762B8" w:rsidRPr="00A71207" w:rsidRDefault="00042519" w:rsidP="00C762B8">
      <w:pPr>
        <w:pStyle w:val="Texto"/>
        <w:numPr>
          <w:ilvl w:val="0"/>
          <w:numId w:val="13"/>
        </w:numPr>
        <w:tabs>
          <w:tab w:val="left" w:pos="1530"/>
        </w:tabs>
        <w:spacing w:line="288" w:lineRule="auto"/>
        <w:ind w:left="1077" w:hanging="357"/>
        <w:rPr>
          <w:rFonts w:cs="Times New Roman"/>
          <w:sz w:val="17"/>
          <w:szCs w:val="17"/>
          <w:lang w:eastAsia="hi-IN"/>
        </w:rPr>
      </w:pPr>
      <w:r w:rsidRPr="00A71207">
        <w:rPr>
          <w:b/>
          <w:sz w:val="17"/>
          <w:szCs w:val="17"/>
        </w:rPr>
        <w:t xml:space="preserve">Formato 6d </w:t>
      </w:r>
      <w:r w:rsidRPr="00A71207">
        <w:rPr>
          <w:sz w:val="17"/>
          <w:szCs w:val="17"/>
        </w:rPr>
        <w:t>Estado Analítico del Ejercicio del Presupuesto de Egresos Detallado – LDF (Clasificación de Servicios Personales por Categoría)</w:t>
      </w:r>
      <w:r w:rsidR="00C762B8" w:rsidRPr="00A71207">
        <w:rPr>
          <w:rFonts w:cs="Times New Roman"/>
          <w:sz w:val="17"/>
          <w:szCs w:val="17"/>
          <w:lang w:eastAsia="hi-IN"/>
        </w:rPr>
        <w:t xml:space="preserve">  </w:t>
      </w:r>
    </w:p>
    <w:sectPr w:rsidR="00C762B8" w:rsidRPr="00A71207" w:rsidSect="00287324">
      <w:headerReference w:type="even" r:id="rId8"/>
      <w:headerReference w:type="default" r:id="rId9"/>
      <w:footerReference w:type="even" r:id="rId10"/>
      <w:footerReference w:type="default" r:id="rId11"/>
      <w:pgSz w:w="15840" w:h="12240" w:orient="landscape"/>
      <w:pgMar w:top="1417" w:right="1701" w:bottom="141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01A9" w14:textId="77777777" w:rsidR="00287324" w:rsidRDefault="00287324" w:rsidP="00EA5418">
      <w:pPr>
        <w:spacing w:after="0" w:line="240" w:lineRule="auto"/>
      </w:pPr>
      <w:r>
        <w:separator/>
      </w:r>
    </w:p>
  </w:endnote>
  <w:endnote w:type="continuationSeparator" w:id="0">
    <w:p w14:paraId="2D15E1D7" w14:textId="77777777" w:rsidR="00287324" w:rsidRDefault="0028732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F44E" w14:textId="5724075D" w:rsidR="0013011C"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1026"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6A4F83" w:rsidRPr="006A4F83">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C3BD" w14:textId="211E9BEB" w:rsidR="008E3652"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1025"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6A4F83" w:rsidRPr="006A4F83">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2DF37" w14:textId="77777777" w:rsidR="00287324" w:rsidRDefault="00287324" w:rsidP="00EA5418">
      <w:pPr>
        <w:spacing w:after="0" w:line="240" w:lineRule="auto"/>
      </w:pPr>
      <w:r>
        <w:separator/>
      </w:r>
    </w:p>
  </w:footnote>
  <w:footnote w:type="continuationSeparator" w:id="0">
    <w:p w14:paraId="100C7ADC" w14:textId="77777777" w:rsidR="00287324" w:rsidRDefault="0028732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D436" w14:textId="77777777" w:rsidR="0013011C" w:rsidRDefault="00000000">
    <w:pPr>
      <w:pStyle w:val="Encabezado"/>
    </w:pPr>
    <w:r>
      <w:rPr>
        <w:noProof/>
        <w:lang w:eastAsia="es-MX"/>
      </w:rPr>
      <w:pict w14:anchorId="6C5AC7DA">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6AACF344"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w:t>
                    </w:r>
                    <w:r w:rsidR="00C43968">
                      <w:rPr>
                        <w:rFonts w:ascii="Soberana Titular" w:hAnsi="Soberana Titular" w:cs="Arial"/>
                        <w:color w:val="808080" w:themeColor="background1" w:themeShade="80"/>
                        <w:sz w:val="42"/>
                        <w:szCs w:val="42"/>
                      </w:rPr>
                      <w:t>3</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1028"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D78E" w14:textId="77777777" w:rsidR="008E3652" w:rsidRPr="0013011C" w:rsidRDefault="00000000"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1027"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37755"/>
    <w:multiLevelType w:val="hybridMultilevel"/>
    <w:tmpl w:val="365E03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CBC2749"/>
    <w:multiLevelType w:val="hybridMultilevel"/>
    <w:tmpl w:val="ADE840C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4924FCC"/>
    <w:multiLevelType w:val="hybridMultilevel"/>
    <w:tmpl w:val="345E46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79193386">
    <w:abstractNumId w:val="1"/>
  </w:num>
  <w:num w:numId="2" w16cid:durableId="1590656596">
    <w:abstractNumId w:val="3"/>
  </w:num>
  <w:num w:numId="3" w16cid:durableId="884561451">
    <w:abstractNumId w:val="12"/>
  </w:num>
  <w:num w:numId="4" w16cid:durableId="1008675594">
    <w:abstractNumId w:val="7"/>
  </w:num>
  <w:num w:numId="5" w16cid:durableId="2091417277">
    <w:abstractNumId w:val="6"/>
  </w:num>
  <w:num w:numId="6" w16cid:durableId="2080667515">
    <w:abstractNumId w:val="17"/>
  </w:num>
  <w:num w:numId="7" w16cid:durableId="164440127">
    <w:abstractNumId w:val="26"/>
  </w:num>
  <w:num w:numId="8" w16cid:durableId="1598096655">
    <w:abstractNumId w:val="19"/>
  </w:num>
  <w:num w:numId="9" w16cid:durableId="203295090">
    <w:abstractNumId w:val="14"/>
  </w:num>
  <w:num w:numId="10" w16cid:durableId="759764931">
    <w:abstractNumId w:val="0"/>
  </w:num>
  <w:num w:numId="11" w16cid:durableId="1858077671">
    <w:abstractNumId w:val="9"/>
  </w:num>
  <w:num w:numId="12" w16cid:durableId="1238831989">
    <w:abstractNumId w:val="4"/>
  </w:num>
  <w:num w:numId="13" w16cid:durableId="1253710068">
    <w:abstractNumId w:val="15"/>
  </w:num>
  <w:num w:numId="14" w16cid:durableId="4481251">
    <w:abstractNumId w:val="18"/>
  </w:num>
  <w:num w:numId="15" w16cid:durableId="505708519">
    <w:abstractNumId w:val="21"/>
  </w:num>
  <w:num w:numId="16" w16cid:durableId="647902461">
    <w:abstractNumId w:val="16"/>
  </w:num>
  <w:num w:numId="17" w16cid:durableId="35551150">
    <w:abstractNumId w:val="25"/>
  </w:num>
  <w:num w:numId="18" w16cid:durableId="1142311819">
    <w:abstractNumId w:val="20"/>
  </w:num>
  <w:num w:numId="19" w16cid:durableId="1231189231">
    <w:abstractNumId w:val="11"/>
  </w:num>
  <w:num w:numId="20" w16cid:durableId="1810393480">
    <w:abstractNumId w:val="22"/>
  </w:num>
  <w:num w:numId="21" w16cid:durableId="340352203">
    <w:abstractNumId w:val="2"/>
  </w:num>
  <w:num w:numId="22" w16cid:durableId="42415472">
    <w:abstractNumId w:val="23"/>
  </w:num>
  <w:num w:numId="23" w16cid:durableId="912816434">
    <w:abstractNumId w:val="10"/>
  </w:num>
  <w:num w:numId="24" w16cid:durableId="2144148937">
    <w:abstractNumId w:val="5"/>
  </w:num>
  <w:num w:numId="25" w16cid:durableId="1123616206">
    <w:abstractNumId w:val="13"/>
  </w:num>
  <w:num w:numId="26" w16cid:durableId="361634891">
    <w:abstractNumId w:val="8"/>
  </w:num>
  <w:num w:numId="27" w16cid:durableId="19531278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5951"/>
    <w:rsid w:val="00040466"/>
    <w:rsid w:val="00042519"/>
    <w:rsid w:val="000454EA"/>
    <w:rsid w:val="00054B24"/>
    <w:rsid w:val="00055300"/>
    <w:rsid w:val="00056042"/>
    <w:rsid w:val="00067787"/>
    <w:rsid w:val="00075F11"/>
    <w:rsid w:val="00076A56"/>
    <w:rsid w:val="00081D79"/>
    <w:rsid w:val="000A2A48"/>
    <w:rsid w:val="000A65B1"/>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87324"/>
    <w:rsid w:val="0029674A"/>
    <w:rsid w:val="002A6835"/>
    <w:rsid w:val="002A70B3"/>
    <w:rsid w:val="002D4C8A"/>
    <w:rsid w:val="002E06B4"/>
    <w:rsid w:val="002E5897"/>
    <w:rsid w:val="002F2773"/>
    <w:rsid w:val="00307635"/>
    <w:rsid w:val="0032095C"/>
    <w:rsid w:val="00322A09"/>
    <w:rsid w:val="00343791"/>
    <w:rsid w:val="00355821"/>
    <w:rsid w:val="003575A4"/>
    <w:rsid w:val="003610E0"/>
    <w:rsid w:val="00372F40"/>
    <w:rsid w:val="00380130"/>
    <w:rsid w:val="00387A2B"/>
    <w:rsid w:val="003A6522"/>
    <w:rsid w:val="003D0D78"/>
    <w:rsid w:val="003D5DBF"/>
    <w:rsid w:val="003E7FD0"/>
    <w:rsid w:val="003F05C2"/>
    <w:rsid w:val="004137E3"/>
    <w:rsid w:val="0044253C"/>
    <w:rsid w:val="00443075"/>
    <w:rsid w:val="00486AE1"/>
    <w:rsid w:val="00497D8B"/>
    <w:rsid w:val="004D0129"/>
    <w:rsid w:val="004D41B8"/>
    <w:rsid w:val="00502D8E"/>
    <w:rsid w:val="005117F4"/>
    <w:rsid w:val="00522632"/>
    <w:rsid w:val="00531310"/>
    <w:rsid w:val="00534982"/>
    <w:rsid w:val="00537B1A"/>
    <w:rsid w:val="00540418"/>
    <w:rsid w:val="00582405"/>
    <w:rsid w:val="005840B5"/>
    <w:rsid w:val="005852BC"/>
    <w:rsid w:val="005859FA"/>
    <w:rsid w:val="00597742"/>
    <w:rsid w:val="005D75D1"/>
    <w:rsid w:val="005E2EB5"/>
    <w:rsid w:val="005F103E"/>
    <w:rsid w:val="005F7589"/>
    <w:rsid w:val="006048D2"/>
    <w:rsid w:val="00611E39"/>
    <w:rsid w:val="00623300"/>
    <w:rsid w:val="006458E9"/>
    <w:rsid w:val="006A4F83"/>
    <w:rsid w:val="006B729B"/>
    <w:rsid w:val="006D291A"/>
    <w:rsid w:val="006E1FB7"/>
    <w:rsid w:val="006E6B8E"/>
    <w:rsid w:val="006E77DD"/>
    <w:rsid w:val="00731430"/>
    <w:rsid w:val="00742E35"/>
    <w:rsid w:val="00746D9B"/>
    <w:rsid w:val="0075717E"/>
    <w:rsid w:val="0079582C"/>
    <w:rsid w:val="007C3C68"/>
    <w:rsid w:val="007D1E43"/>
    <w:rsid w:val="007D6E9A"/>
    <w:rsid w:val="0082753C"/>
    <w:rsid w:val="0082761D"/>
    <w:rsid w:val="0082781F"/>
    <w:rsid w:val="00850E90"/>
    <w:rsid w:val="00897D42"/>
    <w:rsid w:val="00897F46"/>
    <w:rsid w:val="008A6E4D"/>
    <w:rsid w:val="008B0017"/>
    <w:rsid w:val="008B6826"/>
    <w:rsid w:val="008C5A3B"/>
    <w:rsid w:val="008D4272"/>
    <w:rsid w:val="008E3652"/>
    <w:rsid w:val="008F204E"/>
    <w:rsid w:val="00911EF6"/>
    <w:rsid w:val="00965EFE"/>
    <w:rsid w:val="009E16FC"/>
    <w:rsid w:val="009E5258"/>
    <w:rsid w:val="009F62E7"/>
    <w:rsid w:val="00A14B74"/>
    <w:rsid w:val="00A516D8"/>
    <w:rsid w:val="00A71207"/>
    <w:rsid w:val="00A8165C"/>
    <w:rsid w:val="00AB13B7"/>
    <w:rsid w:val="00AC1FDF"/>
    <w:rsid w:val="00AC7243"/>
    <w:rsid w:val="00AD70F5"/>
    <w:rsid w:val="00AD791F"/>
    <w:rsid w:val="00AE59F4"/>
    <w:rsid w:val="00AE642C"/>
    <w:rsid w:val="00B166A9"/>
    <w:rsid w:val="00B17423"/>
    <w:rsid w:val="00B372A2"/>
    <w:rsid w:val="00B42A02"/>
    <w:rsid w:val="00B43C7F"/>
    <w:rsid w:val="00B56B2B"/>
    <w:rsid w:val="00B716BE"/>
    <w:rsid w:val="00B844F0"/>
    <w:rsid w:val="00B849EE"/>
    <w:rsid w:val="00B96907"/>
    <w:rsid w:val="00BD6A5B"/>
    <w:rsid w:val="00BF28A4"/>
    <w:rsid w:val="00C13551"/>
    <w:rsid w:val="00C33401"/>
    <w:rsid w:val="00C419B3"/>
    <w:rsid w:val="00C43968"/>
    <w:rsid w:val="00C44F01"/>
    <w:rsid w:val="00C762B8"/>
    <w:rsid w:val="00C85A3B"/>
    <w:rsid w:val="00CA2D37"/>
    <w:rsid w:val="00CA7EAA"/>
    <w:rsid w:val="00CB42AC"/>
    <w:rsid w:val="00CC5CB6"/>
    <w:rsid w:val="00D02A82"/>
    <w:rsid w:val="00D055EC"/>
    <w:rsid w:val="00D25F34"/>
    <w:rsid w:val="00D404ED"/>
    <w:rsid w:val="00D51261"/>
    <w:rsid w:val="00D5675C"/>
    <w:rsid w:val="00D748D3"/>
    <w:rsid w:val="00D75A56"/>
    <w:rsid w:val="00D848D7"/>
    <w:rsid w:val="00DD230F"/>
    <w:rsid w:val="00DE728C"/>
    <w:rsid w:val="00E001B2"/>
    <w:rsid w:val="00E32708"/>
    <w:rsid w:val="00E45FD0"/>
    <w:rsid w:val="00E81959"/>
    <w:rsid w:val="00EA5418"/>
    <w:rsid w:val="00EB215E"/>
    <w:rsid w:val="00EC28F3"/>
    <w:rsid w:val="00ED65D7"/>
    <w:rsid w:val="00F474E9"/>
    <w:rsid w:val="00F745E7"/>
    <w:rsid w:val="00F96944"/>
    <w:rsid w:val="00FA3FB9"/>
    <w:rsid w:val="00FA5247"/>
    <w:rsid w:val="00FB24F8"/>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429934142">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914163990">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44989955">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579-6C28-463C-BB6C-28748AA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62</cp:revision>
  <cp:lastPrinted>2024-01-08T15:13:00Z</cp:lastPrinted>
  <dcterms:created xsi:type="dcterms:W3CDTF">2014-09-01T14:30:00Z</dcterms:created>
  <dcterms:modified xsi:type="dcterms:W3CDTF">2024-04-04T15:41:00Z</dcterms:modified>
</cp:coreProperties>
</file>